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3B539" w14:textId="77777777" w:rsidR="00000F57" w:rsidRDefault="00000F57" w:rsidP="005E43A2">
      <w:pPr>
        <w:pStyle w:val="NormalWeb"/>
        <w:jc w:val="both"/>
        <w:rPr>
          <w:rFonts w:ascii="Calibri" w:hAnsi="Calibri" w:cs="Calibri"/>
          <w:color w:val="000000"/>
          <w:sz w:val="27"/>
          <w:szCs w:val="27"/>
        </w:rPr>
      </w:pPr>
    </w:p>
    <w:p w14:paraId="1CC559AA" w14:textId="77777777" w:rsidR="00000F57" w:rsidRDefault="00000F57" w:rsidP="005E43A2">
      <w:pPr>
        <w:pStyle w:val="NormalWeb"/>
        <w:jc w:val="both"/>
        <w:rPr>
          <w:rFonts w:ascii="Calibri" w:hAnsi="Calibri" w:cs="Calibri"/>
          <w:color w:val="000000"/>
          <w:sz w:val="27"/>
          <w:szCs w:val="27"/>
        </w:rPr>
      </w:pPr>
    </w:p>
    <w:p w14:paraId="3523B618" w14:textId="77777777" w:rsidR="00D21E5D" w:rsidRPr="008C4BFE" w:rsidRDefault="00D21E5D" w:rsidP="00D21E5D">
      <w:pPr>
        <w:pStyle w:val="NormalWeb"/>
        <w:jc w:val="both"/>
        <w:rPr>
          <w:rFonts w:ascii="Calibri" w:hAnsi="Calibri" w:cs="Calibri"/>
          <w:color w:val="000000"/>
          <w:sz w:val="27"/>
          <w:szCs w:val="27"/>
        </w:rPr>
      </w:pPr>
      <w:r w:rsidRPr="008C4BFE">
        <w:rPr>
          <w:rFonts w:ascii="Calibri" w:hAnsi="Calibri" w:cs="Calibri"/>
          <w:color w:val="000000"/>
          <w:sz w:val="27"/>
          <w:szCs w:val="27"/>
        </w:rPr>
        <w:t>JERNIGAN:</w:t>
      </w:r>
    </w:p>
    <w:p w14:paraId="360D8339" w14:textId="77777777" w:rsidR="00D21E5D" w:rsidRPr="00AF2C02" w:rsidRDefault="00D21E5D" w:rsidP="00D21E5D">
      <w:pPr>
        <w:pStyle w:val="NormalWeb"/>
        <w:jc w:val="both"/>
      </w:pPr>
      <w:r w:rsidRPr="1CD4C79C">
        <w:rPr>
          <w:rFonts w:ascii="Calibri" w:hAnsi="Calibri" w:cs="Calibri"/>
          <w:color w:val="000000" w:themeColor="text1"/>
          <w:sz w:val="27"/>
          <w:szCs w:val="27"/>
        </w:rPr>
        <w:t>And march together we will.</w:t>
      </w:r>
    </w:p>
    <w:p w14:paraId="3F6FE6A4" w14:textId="77777777" w:rsidR="00D21E5D" w:rsidRPr="00AF2C02" w:rsidRDefault="00D21E5D" w:rsidP="00D21E5D">
      <w:pPr>
        <w:pStyle w:val="NormalWeb"/>
        <w:jc w:val="both"/>
      </w:pPr>
      <w:r w:rsidRPr="1CD4C79C">
        <w:rPr>
          <w:rFonts w:ascii="Calibri" w:hAnsi="Calibri" w:cs="Calibri"/>
          <w:color w:val="000000" w:themeColor="text1"/>
          <w:sz w:val="27"/>
          <w:szCs w:val="27"/>
        </w:rPr>
        <w:t>[single cane taps]</w:t>
      </w:r>
    </w:p>
    <w:p w14:paraId="42EFFF9D" w14:textId="77777777" w:rsidR="00D21E5D" w:rsidRDefault="00D21E5D" w:rsidP="00D21E5D">
      <w:pPr>
        <w:pStyle w:val="NormalWeb"/>
        <w:jc w:val="both"/>
        <w:rPr>
          <w:rFonts w:ascii="Calibri" w:hAnsi="Calibri" w:cs="Calibri"/>
          <w:color w:val="000000"/>
          <w:sz w:val="27"/>
          <w:szCs w:val="27"/>
        </w:rPr>
      </w:pPr>
      <w:r>
        <w:rPr>
          <w:rFonts w:ascii="Calibri" w:hAnsi="Calibri" w:cs="Calibri"/>
          <w:color w:val="000000"/>
          <w:sz w:val="27"/>
          <w:szCs w:val="27"/>
        </w:rPr>
        <w:t>[multiple cane taps, guide dog chain jingles]</w:t>
      </w:r>
    </w:p>
    <w:p w14:paraId="0C2E024E" w14:textId="77777777" w:rsidR="00D21E5D" w:rsidRDefault="00D21E5D" w:rsidP="00D21E5D">
      <w:pPr>
        <w:pStyle w:val="NormalWeb"/>
        <w:jc w:val="both"/>
        <w:rPr>
          <w:rFonts w:ascii="Calibri" w:hAnsi="Calibri" w:cs="Calibri"/>
          <w:color w:val="000000"/>
          <w:sz w:val="27"/>
          <w:szCs w:val="27"/>
        </w:rPr>
      </w:pPr>
      <w:r>
        <w:rPr>
          <w:rFonts w:ascii="Calibri" w:hAnsi="Calibri" w:cs="Calibri"/>
          <w:color w:val="000000"/>
          <w:sz w:val="27"/>
          <w:szCs w:val="27"/>
        </w:rPr>
        <w:t>VOICE: Forward.</w:t>
      </w:r>
    </w:p>
    <w:p w14:paraId="5C1B1CC3" w14:textId="77777777" w:rsidR="00D21E5D" w:rsidRDefault="00D21E5D" w:rsidP="00D21E5D">
      <w:pPr>
        <w:pStyle w:val="NormalWeb"/>
        <w:jc w:val="both"/>
        <w:rPr>
          <w:rFonts w:ascii="Calibri" w:hAnsi="Calibri" w:cs="Calibri"/>
          <w:color w:val="000000"/>
          <w:sz w:val="27"/>
          <w:szCs w:val="27"/>
        </w:rPr>
      </w:pPr>
      <w:r>
        <w:rPr>
          <w:rFonts w:ascii="Calibri" w:hAnsi="Calibri" w:cs="Calibri"/>
          <w:color w:val="000000"/>
          <w:sz w:val="27"/>
          <w:szCs w:val="27"/>
        </w:rPr>
        <w:t>[multiple cane taps, guide dog chain jingles]</w:t>
      </w:r>
    </w:p>
    <w:p w14:paraId="172B480C" w14:textId="77777777" w:rsidR="00D21E5D" w:rsidRDefault="00D21E5D" w:rsidP="00D21E5D">
      <w:pPr>
        <w:pStyle w:val="NormalWeb"/>
        <w:jc w:val="both"/>
        <w:rPr>
          <w:rFonts w:ascii="Calibri" w:hAnsi="Calibri" w:cs="Calibri"/>
          <w:color w:val="000000"/>
          <w:sz w:val="27"/>
          <w:szCs w:val="27"/>
        </w:rPr>
      </w:pPr>
      <w:r>
        <w:rPr>
          <w:rFonts w:ascii="Calibri" w:hAnsi="Calibri" w:cs="Calibri"/>
          <w:color w:val="000000"/>
          <w:sz w:val="27"/>
          <w:szCs w:val="27"/>
        </w:rPr>
        <w:t>VOICE: Hup up.</w:t>
      </w:r>
    </w:p>
    <w:p w14:paraId="7277BAB7" w14:textId="77777777" w:rsidR="00D21E5D" w:rsidRPr="008C4BFE" w:rsidRDefault="00D21E5D" w:rsidP="00D21E5D">
      <w:pPr>
        <w:pStyle w:val="NormalWeb"/>
        <w:jc w:val="both"/>
        <w:rPr>
          <w:rFonts w:ascii="Calibri" w:hAnsi="Calibri" w:cs="Calibri"/>
          <w:color w:val="000000"/>
          <w:sz w:val="27"/>
          <w:szCs w:val="27"/>
        </w:rPr>
      </w:pPr>
      <w:r>
        <w:rPr>
          <w:rFonts w:ascii="Calibri" w:hAnsi="Calibri" w:cs="Calibri"/>
          <w:color w:val="000000"/>
          <w:sz w:val="27"/>
          <w:szCs w:val="27"/>
        </w:rPr>
        <w:t>[steps fade and a coin flip sound transitions to music]</w:t>
      </w:r>
    </w:p>
    <w:p w14:paraId="7642EDD2" w14:textId="77777777" w:rsidR="00D21E5D" w:rsidRPr="008C4BFE" w:rsidRDefault="00D21E5D" w:rsidP="00D21E5D">
      <w:pPr>
        <w:pStyle w:val="NormalWeb"/>
        <w:jc w:val="both"/>
        <w:rPr>
          <w:rFonts w:ascii="Calibri" w:hAnsi="Calibri" w:cs="Calibri"/>
          <w:color w:val="000000"/>
          <w:sz w:val="27"/>
          <w:szCs w:val="27"/>
        </w:rPr>
      </w:pPr>
      <w:r w:rsidRPr="008C4BFE">
        <w:rPr>
          <w:rFonts w:ascii="Calibri" w:hAnsi="Calibri" w:cs="Calibri"/>
          <w:color w:val="000000"/>
          <w:sz w:val="27"/>
          <w:szCs w:val="27"/>
        </w:rPr>
        <w:t>NARRATOR</w:t>
      </w:r>
      <w:r>
        <w:rPr>
          <w:rFonts w:ascii="Calibri" w:hAnsi="Calibri" w:cs="Calibri"/>
          <w:color w:val="000000"/>
          <w:sz w:val="27"/>
          <w:szCs w:val="27"/>
        </w:rPr>
        <w:t xml:space="preserve"> 1</w:t>
      </w:r>
      <w:r w:rsidRPr="008C4BFE">
        <w:rPr>
          <w:rFonts w:ascii="Calibri" w:hAnsi="Calibri" w:cs="Calibri"/>
          <w:color w:val="000000"/>
          <w:sz w:val="27"/>
          <w:szCs w:val="27"/>
        </w:rPr>
        <w:t>:</w:t>
      </w:r>
    </w:p>
    <w:p w14:paraId="00AA8E80" w14:textId="77777777" w:rsidR="00D21E5D" w:rsidRPr="00695528" w:rsidRDefault="00D21E5D" w:rsidP="00D21E5D">
      <w:pPr>
        <w:pStyle w:val="NormalWeb"/>
        <w:jc w:val="both"/>
        <w:rPr>
          <w:rFonts w:ascii="Calibri" w:hAnsi="Calibri" w:cs="Calibri"/>
          <w:color w:val="000000"/>
          <w:sz w:val="27"/>
          <w:szCs w:val="27"/>
        </w:rPr>
      </w:pPr>
      <w:r w:rsidRPr="00695528">
        <w:rPr>
          <w:rFonts w:ascii="Calibri" w:hAnsi="Calibri" w:cs="Calibri"/>
          <w:color w:val="000000"/>
          <w:sz w:val="27"/>
          <w:szCs w:val="27"/>
        </w:rPr>
        <w:t xml:space="preserve">Welcome to Walking Alone and Marching Together, a podcast series that brings to life the history of the National Federation of the Blind from 1940 to 1990, based on the comprehensive book of the same name. The historical recordings and language of the book are presented as originally created. </w:t>
      </w:r>
    </w:p>
    <w:p w14:paraId="2A2965B2" w14:textId="77777777" w:rsidR="00D21E5D" w:rsidRPr="00695528" w:rsidRDefault="00D21E5D" w:rsidP="00D21E5D">
      <w:pPr>
        <w:pStyle w:val="NormalWeb"/>
        <w:jc w:val="both"/>
        <w:rPr>
          <w:rFonts w:ascii="Calibri" w:hAnsi="Calibri" w:cs="Calibri"/>
          <w:color w:val="000000"/>
          <w:sz w:val="27"/>
          <w:szCs w:val="27"/>
        </w:rPr>
      </w:pPr>
      <w:r w:rsidRPr="00695528">
        <w:rPr>
          <w:rFonts w:ascii="Calibri" w:hAnsi="Calibri" w:cs="Calibri"/>
          <w:color w:val="000000"/>
          <w:sz w:val="27"/>
          <w:szCs w:val="27"/>
        </w:rPr>
        <w:t xml:space="preserve">We can't rest on where we've been, but we really </w:t>
      </w:r>
      <w:proofErr w:type="gramStart"/>
      <w:r w:rsidRPr="00695528">
        <w:rPr>
          <w:rFonts w:ascii="Calibri" w:hAnsi="Calibri" w:cs="Calibri"/>
          <w:color w:val="000000"/>
          <w:sz w:val="27"/>
          <w:szCs w:val="27"/>
        </w:rPr>
        <w:t>have to</w:t>
      </w:r>
      <w:proofErr w:type="gramEnd"/>
      <w:r w:rsidRPr="00695528">
        <w:rPr>
          <w:rFonts w:ascii="Calibri" w:hAnsi="Calibri" w:cs="Calibri"/>
          <w:color w:val="000000"/>
          <w:sz w:val="27"/>
          <w:szCs w:val="27"/>
        </w:rPr>
        <w:t xml:space="preserve"> understand our progress.</w:t>
      </w:r>
    </w:p>
    <w:p w14:paraId="112F230D" w14:textId="77777777" w:rsidR="00D21E5D" w:rsidRDefault="00D21E5D" w:rsidP="00D21E5D">
      <w:pPr>
        <w:pStyle w:val="NormalWeb"/>
        <w:jc w:val="both"/>
        <w:rPr>
          <w:rFonts w:ascii="Calibri" w:hAnsi="Calibri" w:cs="Calibri"/>
          <w:color w:val="000000"/>
          <w:sz w:val="27"/>
          <w:szCs w:val="27"/>
        </w:rPr>
      </w:pPr>
      <w:r w:rsidRPr="00695528">
        <w:rPr>
          <w:rFonts w:ascii="Calibri" w:hAnsi="Calibri" w:cs="Calibri"/>
          <w:color w:val="000000"/>
          <w:sz w:val="27"/>
          <w:szCs w:val="27"/>
        </w:rPr>
        <w:t>It’s time to explore the organized blind movement.</w:t>
      </w:r>
    </w:p>
    <w:p w14:paraId="58607057" w14:textId="77777777" w:rsidR="00D21E5D" w:rsidRPr="00695528" w:rsidRDefault="00D21E5D" w:rsidP="00D21E5D">
      <w:pPr>
        <w:pStyle w:val="NormalWeb"/>
        <w:jc w:val="both"/>
        <w:rPr>
          <w:rFonts w:ascii="Calibri" w:hAnsi="Calibri" w:cs="Calibri"/>
          <w:color w:val="000000"/>
          <w:sz w:val="27"/>
          <w:szCs w:val="27"/>
        </w:rPr>
      </w:pPr>
      <w:r>
        <w:rPr>
          <w:rFonts w:ascii="Calibri" w:hAnsi="Calibri" w:cs="Calibri"/>
          <w:color w:val="000000"/>
          <w:sz w:val="27"/>
          <w:szCs w:val="27"/>
        </w:rPr>
        <w:t>[gavel strikes three times]</w:t>
      </w:r>
    </w:p>
    <w:p w14:paraId="3FCE6611" w14:textId="77777777" w:rsidR="00E73CE8" w:rsidRDefault="00E73CE8" w:rsidP="005E43A2">
      <w:pPr>
        <w:pStyle w:val="NormalWeb"/>
        <w:jc w:val="both"/>
        <w:rPr>
          <w:rFonts w:ascii="Calibri" w:hAnsi="Calibri" w:cs="Calibri"/>
          <w:color w:val="000000"/>
          <w:sz w:val="27"/>
          <w:szCs w:val="27"/>
        </w:rPr>
      </w:pPr>
      <w:r w:rsidRPr="00E73CE8">
        <w:rPr>
          <w:rFonts w:ascii="Calibri" w:hAnsi="Calibri" w:cs="Calibri"/>
          <w:color w:val="000000"/>
          <w:sz w:val="27"/>
          <w:szCs w:val="27"/>
        </w:rPr>
        <w:t>Episode 6: Chapter 3 - Civil War: Disunity and the Road to Recovery, Part 2</w:t>
      </w:r>
      <w:r w:rsidRPr="00E73CE8">
        <w:rPr>
          <w:rFonts w:ascii="Calibri" w:hAnsi="Calibri" w:cs="Calibri"/>
          <w:color w:val="000000"/>
          <w:sz w:val="27"/>
          <w:szCs w:val="27"/>
        </w:rPr>
        <w:t xml:space="preserve"> </w:t>
      </w:r>
    </w:p>
    <w:p w14:paraId="6EF8673F" w14:textId="74B0DAFF" w:rsidR="00000F57" w:rsidRDefault="00D21E5D" w:rsidP="005E43A2">
      <w:pPr>
        <w:pStyle w:val="NormalWeb"/>
        <w:jc w:val="both"/>
        <w:rPr>
          <w:rFonts w:ascii="Calibri" w:hAnsi="Calibri" w:cs="Calibri"/>
          <w:color w:val="000000"/>
          <w:sz w:val="27"/>
          <w:szCs w:val="27"/>
        </w:rPr>
      </w:pPr>
      <w:r>
        <w:rPr>
          <w:rFonts w:ascii="Calibri" w:hAnsi="Calibri" w:cs="Calibri"/>
          <w:color w:val="000000"/>
          <w:sz w:val="27"/>
          <w:szCs w:val="27"/>
        </w:rPr>
        <w:t>[music]</w:t>
      </w:r>
    </w:p>
    <w:p w14:paraId="7C04F998" w14:textId="3D292836"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 xml:space="preserve">But such was not to be the case. By the 1957 convention at New Orleans still a tremendous success a subtle change was beginning to come over the organization. A small group of people from within our own midst began, for reasons best known to themselves, to sow dissension and to foment civil war. They began to write letters and </w:t>
      </w:r>
      <w:r>
        <w:rPr>
          <w:rFonts w:ascii="Calibri" w:hAnsi="Calibri" w:cs="Calibri"/>
          <w:color w:val="000000"/>
          <w:sz w:val="27"/>
          <w:szCs w:val="27"/>
        </w:rPr>
        <w:lastRenderedPageBreak/>
        <w:t>to go from state to state systematically destroying the unity and feeling of oneness which had always been the principal asset and distinguishing feature of the Federation. They began to say that the Federation, where any blind person had always been able to make his voice heard, was not truly democratic that we had simply believed that it was that in reality it was controlled by a sinister dictator and his small clique of followers who had somehow hoodwinked the gullible, unsuspecting members into thinking the Federation was representative and democratic. In short, the blind were told that there had been a colossal fix and that they had, for eighteen years, been too stupid to see it a fix which this enlightened minority had just discovered and was bent upon exposing. There were half-truths, innuendoes, twisted facts, and outright falsifications.</w:t>
      </w:r>
    </w:p>
    <w:p w14:paraId="7C04F999"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By the time of the Boston convention the Federation that we all had known and loved, the old Federation of unity and oneness, of constructive achievement, and substantive, inspiring conventions was dead killed by the very people who had said they had come to save it. In the year between New Orleans and Boston the Federation was transformed from a dedicated crusade to a bickering, political movement.</w:t>
      </w:r>
    </w:p>
    <w:p w14:paraId="7C04F99A"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During that year many things changed. Perhaps the most important of these changes occurred in the activities and direction of effort which took place. My own personal role was altered substantially. Before New Orleans virtually none of my time or attention was given to internal political matters. Between 1952 and 1957 I traveled more than 530,000 miles organizing and building chapters in state affiliates; wrote </w:t>
      </w:r>
      <w:r>
        <w:rPr>
          <w:rStyle w:val="Emphasis"/>
          <w:rFonts w:ascii="Calibri" w:hAnsi="Calibri" w:cs="Calibri"/>
          <w:color w:val="000000"/>
          <w:sz w:val="27"/>
          <w:szCs w:val="27"/>
        </w:rPr>
        <w:t>What Is The National Federation of the Blind</w:t>
      </w:r>
      <w:r>
        <w:rPr>
          <w:rFonts w:ascii="Calibri" w:hAnsi="Calibri" w:cs="Calibri"/>
          <w:color w:val="000000"/>
          <w:sz w:val="27"/>
          <w:szCs w:val="27"/>
        </w:rPr>
        <w:t> and </w:t>
      </w:r>
      <w:r>
        <w:rPr>
          <w:rStyle w:val="Emphasis"/>
          <w:rFonts w:ascii="Calibri" w:hAnsi="Calibri" w:cs="Calibri"/>
          <w:color w:val="000000"/>
          <w:sz w:val="27"/>
          <w:szCs w:val="27"/>
        </w:rPr>
        <w:t>Who Are the Blind Who Lead the Blind</w:t>
      </w:r>
      <w:r>
        <w:rPr>
          <w:rFonts w:ascii="Calibri" w:hAnsi="Calibri" w:cs="Calibri"/>
          <w:color w:val="000000"/>
          <w:sz w:val="27"/>
          <w:szCs w:val="27"/>
        </w:rPr>
        <w:t>, and </w:t>
      </w:r>
      <w:r>
        <w:rPr>
          <w:rStyle w:val="Emphasis"/>
          <w:rFonts w:ascii="Calibri" w:hAnsi="Calibri" w:cs="Calibri"/>
          <w:color w:val="000000"/>
          <w:sz w:val="27"/>
          <w:szCs w:val="27"/>
        </w:rPr>
        <w:t>Local Organizations of the Blind How to Build and Strengthen Them</w:t>
      </w:r>
      <w:r>
        <w:rPr>
          <w:rFonts w:ascii="Calibri" w:hAnsi="Calibri" w:cs="Calibri"/>
          <w:color w:val="000000"/>
          <w:sz w:val="27"/>
          <w:szCs w:val="27"/>
        </w:rPr>
        <w:t>; conducted a study for the Federation concerning the employment of the blind in the teaching profession; and took part in three state surveys of programs affecting the blind. These were happy years. The work was challenging and rewarding. Even the hostility and opposition of the agency administrators in Arkansas and the bitter accusations of having ruined the lives of some of the rehabilitation officials dismissed in Colorado and Nevada did not diminish the keen pleasure. The brotherhood and mutual support which characterized our movement were at the heart of the joy of accomplishment. It was a time of unparalleled growth and progress.</w:t>
      </w:r>
    </w:p>
    <w:p w14:paraId="7C04F99B"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 xml:space="preserve">After New Orleans all of this changed. For the first time in Federation history a group from within our own ranks organized itself and pounded away at the very foundations of our movement with sledge-hammer blows. It coordinated its efforts and embarked upon a systematic campaign of vindictive destruction and sabotage of the elected officers and leaders. If the majority was to survive, if indeed the very structure of the </w:t>
      </w:r>
      <w:r>
        <w:rPr>
          <w:rFonts w:ascii="Calibri" w:hAnsi="Calibri" w:cs="Calibri"/>
          <w:color w:val="000000"/>
          <w:sz w:val="27"/>
          <w:szCs w:val="27"/>
        </w:rPr>
        <w:lastRenderedPageBreak/>
        <w:t>organization was to be preserved, speedy action and counter-measures had to be taken.</w:t>
      </w:r>
    </w:p>
    <w:p w14:paraId="7C04F99C"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 xml:space="preserve">The situation can, perhaps, best be summarized in the words of Edmund Burke, the English political philosopher, who championed the fight of the American colonies for independence. Burke said, </w:t>
      </w:r>
      <w:proofErr w:type="gramStart"/>
      <w:r>
        <w:rPr>
          <w:rFonts w:ascii="Calibri" w:hAnsi="Calibri" w:cs="Calibri"/>
          <w:color w:val="000000"/>
          <w:sz w:val="27"/>
          <w:szCs w:val="27"/>
        </w:rPr>
        <w:t>When</w:t>
      </w:r>
      <w:proofErr w:type="gramEnd"/>
      <w:r>
        <w:rPr>
          <w:rFonts w:ascii="Calibri" w:hAnsi="Calibri" w:cs="Calibri"/>
          <w:color w:val="000000"/>
          <w:sz w:val="27"/>
          <w:szCs w:val="27"/>
        </w:rPr>
        <w:t xml:space="preserve"> bad men combine, the good must associate. If the good do not associate, then they fall one by one, useless sacrifices in a contemptible struggle. To paraphrase these words, we might say, </w:t>
      </w:r>
      <w:proofErr w:type="gramStart"/>
      <w:r>
        <w:rPr>
          <w:rFonts w:ascii="Calibri" w:hAnsi="Calibri" w:cs="Calibri"/>
          <w:color w:val="000000"/>
          <w:sz w:val="27"/>
          <w:szCs w:val="27"/>
        </w:rPr>
        <w:t>When</w:t>
      </w:r>
      <w:proofErr w:type="gramEnd"/>
      <w:r>
        <w:rPr>
          <w:rFonts w:ascii="Calibri" w:hAnsi="Calibri" w:cs="Calibri"/>
          <w:color w:val="000000"/>
          <w:sz w:val="27"/>
          <w:szCs w:val="27"/>
        </w:rPr>
        <w:t xml:space="preserve"> a minority of disgruntled dissenters combine to achieve destruction and to subvert the will of the majority, then the members of that majority must associate and bestir themselves to militant action. If the majority does not so associate and bestir itself, then its members will fall one by one, useless sacrifices in a contemptible struggle not to mention which the minority dominates and controls the society.</w:t>
      </w:r>
    </w:p>
    <w:p w14:paraId="7C04F99D"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 xml:space="preserve">This sort of thing was new to us. We had long been accustomed to fighting our external enemies, but never before had we been forced to repel slander and false charges from those who had been our comrades-in-arms and still proclaim themselves to be </w:t>
      </w:r>
      <w:proofErr w:type="spellStart"/>
      <w:r>
        <w:rPr>
          <w:rFonts w:ascii="Calibri" w:hAnsi="Calibri" w:cs="Calibri"/>
          <w:color w:val="000000"/>
          <w:sz w:val="27"/>
          <w:szCs w:val="27"/>
        </w:rPr>
        <w:t>Federationists</w:t>
      </w:r>
      <w:proofErr w:type="spellEnd"/>
      <w:r>
        <w:rPr>
          <w:rFonts w:ascii="Calibri" w:hAnsi="Calibri" w:cs="Calibri"/>
          <w:color w:val="000000"/>
          <w:sz w:val="27"/>
          <w:szCs w:val="27"/>
        </w:rPr>
        <w:t>. With sorrow and reluctance and, perhaps, too slowly and with too much kindness the great overwhelming majority of Federation members, officers, and leaders organized for battle and took up the challenge of the civil war.</w:t>
      </w:r>
    </w:p>
    <w:p w14:paraId="7C04F99E"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The majority was at a disadvantage, however, in defending itself because it could not devote its full time to the struggle. It had the responsibility of carrying on the constructive work and programs of the Federation, of repelling our external enemies, and of keeping the organization afloat, while the minority, on the other hand, could and did divorce itself completely from such responsibility, spending virtually all of its time and energy in subversive attack and destruction. The minority would be hard put to point to a single legislative or other constructive proposition which it has advanced or been responsible for since the New Orleans convention. In the interest of promoting the basic objectives of our movement the external work of the Federation could not be allowed to come to a standstill.</w:t>
      </w:r>
    </w:p>
    <w:p w14:paraId="7C04F99F"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 xml:space="preserve">Therefore, between New Orleans and Boston the effort of the officers and leaders had to be divided and redoubled. Legislative and other program work had to be continued and at the same time the affiliates had to be alerted to what was happening internally. This had to be done in such a way as not to give our external enemies aid and comfort or knowledge of our growing problems. State and local leaders all over the country had to be shown the documentary evidence of what was occurring and warned of </w:t>
      </w:r>
      <w:r>
        <w:rPr>
          <w:rFonts w:ascii="Calibri" w:hAnsi="Calibri" w:cs="Calibri"/>
          <w:color w:val="000000"/>
          <w:sz w:val="27"/>
          <w:szCs w:val="27"/>
        </w:rPr>
        <w:lastRenderedPageBreak/>
        <w:t>what was to come at Boston. They needed indisputable and provable facts as ammunition against the propaganda of half-truths being spread.</w:t>
      </w:r>
    </w:p>
    <w:p w14:paraId="7C04F9A0"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 xml:space="preserve">With the same energy which I had always tried to give to promoting the welfare of the Federation, I along with other leaders and members of the movement entered into this grim, new task. As I went from state to state late in 1957 and early 1958 collecting evidence and writing testimony for the right to organize bill, I also talked to the members about what was happening to us internally. For the first time in my life I found myself working for the Federation without pleasure or zest. I knew beforehand that I would earn the hatred and bitter attack of the dissenters in exact proportion to the effectiveness of my work. Dr.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and the other leaders were, of course, in the same situation.</w:t>
      </w:r>
    </w:p>
    <w:p w14:paraId="7C04F9A1"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 xml:space="preserve">In this connection the minority showed how badly it had </w:t>
      </w:r>
      <w:proofErr w:type="spellStart"/>
      <w:r>
        <w:rPr>
          <w:rFonts w:ascii="Calibri" w:hAnsi="Calibri" w:cs="Calibri"/>
          <w:color w:val="000000"/>
          <w:sz w:val="27"/>
          <w:szCs w:val="27"/>
        </w:rPr>
        <w:t>misassessed</w:t>
      </w:r>
      <w:proofErr w:type="spellEnd"/>
      <w:r>
        <w:rPr>
          <w:rFonts w:ascii="Calibri" w:hAnsi="Calibri" w:cs="Calibri"/>
          <w:color w:val="000000"/>
          <w:sz w:val="27"/>
          <w:szCs w:val="27"/>
        </w:rPr>
        <w:t xml:space="preserve"> matters when at the Santa Fe convention last year several of its members said from the platform (as if they thought it was an accusation, and one which I would feel called upon to deny) that I had gone from state to state organizing the majority and showing the documentary evidence of what the dissenters were doing. They should have known than I have never yet apologized for or been ashamed of any work that I have ever done in behalf of the Federation. They should also have known that I would not have denied but rather would have insisted that I had done all that I could to expose their tactics and subversion.</w:t>
      </w:r>
    </w:p>
    <w:p w14:paraId="7C04F9A2"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At the Boston convention in 1958 the Federation became acquainted for the first time with political hauling and maneuvering. The minority came organized as a bloc, and the majority found itself forced to close ranks and counter-organize in self-defense. Votes were taken not on the merit of issues but along party lines. Slates of candidates were selected, and the spirit of crusade and dedication died a painful death.</w:t>
      </w:r>
    </w:p>
    <w:p w14:paraId="7C04F9A3"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After Boston a new vocabulary came into being in the Federation. The minority taught us that when they attacked any of the rest of us or made charges, it was democracy in action or the right of free speech. When these attacks were answered, however, it was character assassination or defamation and slander. If they won an issue (a rare occurrence) it was the will of the people or democracy. When they lost on an issue, it was dictatorship and tyranny. When they combined to try to elect candidates or to defeat or pass motions, it was freedom of association and the democratic process. When the majority combined for the same purposes, it was dirty politics and tyrannical dictatorship.</w:t>
      </w:r>
    </w:p>
    <w:p w14:paraId="7C04F9A4"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lastRenderedPageBreak/>
        <w:t>Despite the fact that the will of the convention was made clear at Boston, the civil war continued. By the time of Santa Fe the days of unity and dedication were only a memory, and even the memory was beginning to fade. Again, the convention made clear its will and by a majority even larger than the one at Boston.</w:t>
      </w:r>
    </w:p>
    <w:p w14:paraId="7C04F9A5"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 xml:space="preserve">By Santa Fe, however, the real beginnings of chaos were commencing to set in. The political alliances and arrangements which had been made during the preceding two years were bearing their inevitable fruit. It had become accepted practice that the way to achieve recognition was not by the difficult method of doing hard work for the Federation and forwarding programs. There was a quicker and an easier way. Form alliances. </w:t>
      </w:r>
      <w:proofErr w:type="gramStart"/>
      <w:r>
        <w:rPr>
          <w:rFonts w:ascii="Calibri" w:hAnsi="Calibri" w:cs="Calibri"/>
          <w:color w:val="000000"/>
          <w:sz w:val="27"/>
          <w:szCs w:val="27"/>
        </w:rPr>
        <w:t>Circulate</w:t>
      </w:r>
      <w:proofErr w:type="gramEnd"/>
      <w:r>
        <w:rPr>
          <w:rFonts w:ascii="Calibri" w:hAnsi="Calibri" w:cs="Calibri"/>
          <w:color w:val="000000"/>
          <w:sz w:val="27"/>
          <w:szCs w:val="27"/>
        </w:rPr>
        <w:t xml:space="preserve"> resolutions, </w:t>
      </w:r>
      <w:proofErr w:type="gramStart"/>
      <w:r>
        <w:rPr>
          <w:rFonts w:ascii="Calibri" w:hAnsi="Calibri" w:cs="Calibri"/>
          <w:color w:val="000000"/>
          <w:sz w:val="27"/>
          <w:szCs w:val="27"/>
        </w:rPr>
        <w:t>make</w:t>
      </w:r>
      <w:proofErr w:type="gramEnd"/>
      <w:r>
        <w:rPr>
          <w:rFonts w:ascii="Calibri" w:hAnsi="Calibri" w:cs="Calibri"/>
          <w:color w:val="000000"/>
          <w:sz w:val="27"/>
          <w:szCs w:val="27"/>
        </w:rPr>
        <w:t xml:space="preserve"> personal attacks, </w:t>
      </w:r>
      <w:proofErr w:type="gramStart"/>
      <w:r>
        <w:rPr>
          <w:rFonts w:ascii="Calibri" w:hAnsi="Calibri" w:cs="Calibri"/>
          <w:color w:val="000000"/>
          <w:sz w:val="27"/>
          <w:szCs w:val="27"/>
        </w:rPr>
        <w:t>rise</w:t>
      </w:r>
      <w:proofErr w:type="gramEnd"/>
      <w:r>
        <w:rPr>
          <w:rFonts w:ascii="Calibri" w:hAnsi="Calibri" w:cs="Calibri"/>
          <w:color w:val="000000"/>
          <w:sz w:val="27"/>
          <w:szCs w:val="27"/>
        </w:rPr>
        <w:t xml:space="preserve"> in defense of a popular leader, and, above all yes, above all! come up with suggestions for change any change, so long as it would bring notoriety and publicity.</w:t>
      </w:r>
    </w:p>
    <w:p w14:paraId="7C04F9A6"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Another year has now gone by, and we are at Miami. The civil war has continued and, if possible, has even further degenerated. There is now scarcely a person in our movement who is not under attack by someone or disliked by this or that group. Our legislative and other programs have largely become secondary to internal politics. Witness, for example, last year at Santa Fe when even the right-to-organize bills were publicly attacked on the floor of the convention by the minority faction.</w:t>
      </w:r>
    </w:p>
    <w:p w14:paraId="7C04F9A7"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 xml:space="preserve">Or consider the fact that letters which I now have in my possession were written into Iowa by the dissenters attempting to destroy the expanding work of rehabilitation and job placement being put into effect by the Commission for the Blind. In order to hurt me personally as administrator of the Commission, certain members of the dissenting faction were willing to destroy the program of rehabilitation and job placement for the entire blind population of the state. The same thing occurred in California when Dr.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came up for reappointment to another term on the Social Welfare Board. Regardless of the effect on the blind of the state, letters of vindictive, personal attack were sent to the Governor. As you know, Dr.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was reappointed anyway and made chairman of the board into the bargain. Again the dissenters were defeated in their efforts at destruction, but the next </w:t>
      </w:r>
      <w:proofErr w:type="spellStart"/>
      <w:r>
        <w:rPr>
          <w:rFonts w:ascii="Calibri" w:hAnsi="Calibri" w:cs="Calibri"/>
          <w:color w:val="000000"/>
          <w:sz w:val="27"/>
          <w:szCs w:val="27"/>
        </w:rPr>
        <w:t>Federationist</w:t>
      </w:r>
      <w:proofErr w:type="spellEnd"/>
      <w:r>
        <w:rPr>
          <w:rFonts w:ascii="Calibri" w:hAnsi="Calibri" w:cs="Calibri"/>
          <w:color w:val="000000"/>
          <w:sz w:val="27"/>
          <w:szCs w:val="27"/>
        </w:rPr>
        <w:t xml:space="preserve"> anywhere in the country who comes up for appointment to an advisory or policy-making board and who has not capitulated to the minority may expect to be treated to the same type of vicious and unprincipled attack.</w:t>
      </w:r>
    </w:p>
    <w:p w14:paraId="7C04F9A8"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 xml:space="preserve">Also consider the letters opposing Federation legislation recently sent by the dissenters to Congressman Baring and others. Is this the so-called constructive activity </w:t>
      </w:r>
      <w:r>
        <w:rPr>
          <w:rFonts w:ascii="Calibri" w:hAnsi="Calibri" w:cs="Calibri"/>
          <w:color w:val="000000"/>
          <w:sz w:val="27"/>
          <w:szCs w:val="27"/>
        </w:rPr>
        <w:lastRenderedPageBreak/>
        <w:t>to which the dissenters point with pride? Is this their positive new program? Is this the brave new democracy they would bring us?</w:t>
      </w:r>
    </w:p>
    <w:p w14:paraId="7C04F9A9"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Our fund-raising programs have been endangered, and the very existence of the Federation as a continuing organizational entity is now threatened. Yet, there are those who at this present convention and even at this late date in our civil war will tell us that the past three years of destruction and strife have been a wonderful thing for the Federation, that we are now stronger than ever. I doubt that many of us will be taken in by that line. Certainly our external enemies are not taken in by it. If what we have had for the past three years has been success and progress, I would to God we had been less successful and less progressive.</w:t>
      </w:r>
    </w:p>
    <w:p w14:paraId="7C04F9AA"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The attacks on me personally have increased steadily since the New Orleans convention. For the reasons I have already given it was inevitable that this would be so. I knew what the cost would be when the civil war began and accepted it as an unpleasant but necessary by-product of the work which had to be done. During the past three years, especially since Santa Fe, I have been accused of every possible vice of being unscrupulous and ruthless, without principle, morally dishonest, and above all of being desperately and wildly ambitious. These charges have been made not only by the recognized members of the minority faction, but also by some whose principal claim to recognition is the fact that they have previously held themselves out to the general membership as friends and supporters of the administration.</w:t>
      </w:r>
    </w:p>
    <w:p w14:paraId="7C04F9AB"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Again I say that such charges and attacks were inevitable in the climate of continuing civil war and political maneuvering. Such a climate encourages petty politicians and office seekers to attempt to bargain for position and to seek notoriety by slick maneuver and slanderous attack. Always as civil war continues, it degenerates into chaos and anarchy. Factions splinter and beget new factions, which in turn divide and further splinter. As dissolution and ruin approach, stability becomes harder and harder to maintain.</w:t>
      </w:r>
    </w:p>
    <w:p w14:paraId="7C04F9AC"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Leadership in the Federation does not depend upon the holding of office. It has never so depended. To the extent that the organization is worthwhile, leadership as always will continue to depend upon willingness to work and ability to work.</w:t>
      </w:r>
    </w:p>
    <w:p w14:paraId="7C04F9AD"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 xml:space="preserve">Very soon after the Santa Fe convention I told Dr.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that I felt I could serve the Federation and the administration better if I did not allow my name to be placed in nomination for office at Miami. Such a decision would certainly set the record straight with respect to the whispered charges of reckless ambition and desire for presidential succession. It would also rob the enemies of the administration of one of their </w:t>
      </w:r>
      <w:r>
        <w:rPr>
          <w:rFonts w:ascii="Calibri" w:hAnsi="Calibri" w:cs="Calibri"/>
          <w:color w:val="000000"/>
          <w:sz w:val="27"/>
          <w:szCs w:val="27"/>
        </w:rPr>
        <w:lastRenderedPageBreak/>
        <w:t xml:space="preserve">principal </w:t>
      </w:r>
      <w:proofErr w:type="gramStart"/>
      <w:r>
        <w:rPr>
          <w:rFonts w:ascii="Calibri" w:hAnsi="Calibri" w:cs="Calibri"/>
          <w:color w:val="000000"/>
          <w:sz w:val="27"/>
          <w:szCs w:val="27"/>
        </w:rPr>
        <w:t>issues</w:t>
      </w:r>
      <w:proofErr w:type="gramEnd"/>
      <w:r>
        <w:rPr>
          <w:rFonts w:ascii="Calibri" w:hAnsi="Calibri" w:cs="Calibri"/>
          <w:color w:val="000000"/>
          <w:sz w:val="27"/>
          <w:szCs w:val="27"/>
        </w:rPr>
        <w:t xml:space="preserve"> an issue in fact upon which they have based </w:t>
      </w:r>
      <w:proofErr w:type="gramStart"/>
      <w:r>
        <w:rPr>
          <w:rFonts w:ascii="Calibri" w:hAnsi="Calibri" w:cs="Calibri"/>
          <w:color w:val="000000"/>
          <w:sz w:val="27"/>
          <w:szCs w:val="27"/>
        </w:rPr>
        <w:t>more and more</w:t>
      </w:r>
      <w:proofErr w:type="gramEnd"/>
      <w:r>
        <w:rPr>
          <w:rFonts w:ascii="Calibri" w:hAnsi="Calibri" w:cs="Calibri"/>
          <w:color w:val="000000"/>
          <w:sz w:val="27"/>
          <w:szCs w:val="27"/>
        </w:rPr>
        <w:t xml:space="preserve"> </w:t>
      </w:r>
      <w:proofErr w:type="gramStart"/>
      <w:r>
        <w:rPr>
          <w:rFonts w:ascii="Calibri" w:hAnsi="Calibri" w:cs="Calibri"/>
          <w:color w:val="000000"/>
          <w:sz w:val="27"/>
          <w:szCs w:val="27"/>
        </w:rPr>
        <w:t>of</w:t>
      </w:r>
      <w:proofErr w:type="gramEnd"/>
      <w:r>
        <w:rPr>
          <w:rFonts w:ascii="Calibri" w:hAnsi="Calibri" w:cs="Calibri"/>
          <w:color w:val="000000"/>
          <w:sz w:val="27"/>
          <w:szCs w:val="27"/>
        </w:rPr>
        <w:t xml:space="preserve"> their campaign in recent months. It would utterly destroy one of the main arguments upon which the case of the dissenters has been built and by which they have sought to justify their actions. Then, too, it must be admitted frankly that the continuing torrent of personal abuse and vilification made the prospect of Federation office seem somewhat less than attractive.</w:t>
      </w:r>
    </w:p>
    <w:p w14:paraId="7C04F9AE"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The decision was made, but not announced. Why? The answer is surely obvious. What now of the charges of reckless ambition and desire for office which the opponents of the administration have so laboriously put together? During the remainder of this convention the delegates will undoubtedly be subjected (from the platform, but principally in the corridors and bedrooms) to hurried and desperate verbal gymnastics in an attempt to explain away the utter deflation of what has been charged. It will be interesting, indeed, to see how the dissenters attempt to explain away their calumny and misrepresentation.</w:t>
      </w:r>
    </w:p>
    <w:p w14:paraId="7C04F9AF"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 xml:space="preserve">In leaving Federation office to become a rank-and-file member I would like to make these final remarks. By ceasing to be an Executive Committeeman I do not cease to be an active </w:t>
      </w:r>
      <w:proofErr w:type="spellStart"/>
      <w:r>
        <w:rPr>
          <w:rFonts w:ascii="Calibri" w:hAnsi="Calibri" w:cs="Calibri"/>
          <w:color w:val="000000"/>
          <w:sz w:val="27"/>
          <w:szCs w:val="27"/>
        </w:rPr>
        <w:t>Federationist</w:t>
      </w:r>
      <w:proofErr w:type="spellEnd"/>
      <w:r>
        <w:rPr>
          <w:rFonts w:ascii="Calibri" w:hAnsi="Calibri" w:cs="Calibri"/>
          <w:color w:val="000000"/>
          <w:sz w:val="27"/>
          <w:szCs w:val="27"/>
        </w:rPr>
        <w:t>. Nor do I cease to be a part of the administration. I shall continue to defend and support it actively.</w:t>
      </w:r>
    </w:p>
    <w:p w14:paraId="7C04F9B0"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Moreover, I shall continue to give whatever organizational help I can to any local or state affiliate in the nation. When I am invited to do so (and as time permits), I shall attend state conventions, write articles and testimony for the Federation, attend meetings, or do anything else which I may be asked to do.</w:t>
      </w:r>
    </w:p>
    <w:p w14:paraId="7C04F9B1"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 xml:space="preserve">I have already said that the Federation has very nearly been destroyed by the past three years of political bickering and civil war. It may already be too late to reverse the trend and forestall the final descent into chaos and utter destruction. However, I believe that this is not necessarily the case. It is not on a note of despair but of hope that I should like to conclude. It is no game we play this business of organization. It is as serious and important as the lives and destinies of us all. The formula for solving our problems and saving our organization is simple. It is also painful and hard to face. It is this. One way or another, once and for all, now and forever, we absolutely must put a stop to the disgraceful internal strife and warfare which is destroying the Federation. It is as simple as that. We must make it unmistakably clear to all concerned that this organization will no longer tolerate the continued wrecking and destruction of its goals and purposes whether the wrecking and destruction be in the name of free speech, democratic procedures, rights of the minority, freedom of association, will of </w:t>
      </w:r>
      <w:r>
        <w:rPr>
          <w:rFonts w:ascii="Calibri" w:hAnsi="Calibri" w:cs="Calibri"/>
          <w:color w:val="000000"/>
          <w:sz w:val="27"/>
          <w:szCs w:val="27"/>
        </w:rPr>
        <w:lastRenderedPageBreak/>
        <w:t>the people, or any other high-sounding and respectable phraseology used to cloak real purposes. We must refuse to be intimidated or bamboozled by pious words. We must have the courage to put down the demagogue, even if he makes his appeal in the name of the very virtues in our organization which he would destroy. If it requires taking stern action, then stern action must be taken. If it requires losing some of the dissenters, then they must be lost. Whatever the cost, it is cheaper than the alternative of absolute ruin which faces us. We cannot delay, and we cannot equivocate. By not choosing one course of action, we automatically take the other.</w:t>
      </w:r>
    </w:p>
    <w:p w14:paraId="7C04F9B2"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Perhaps the old Federation was too idealistic. If so, I can only say that I believe most of its members wanted it that way, and loved and respected it for what it was. The traditional goals and objectives of the Federation are still the most compelling reason for our existence as an organization. To open new fields of opportunity to the blind, to secure the passage of needed legislation, to exchange ideas and give encouragement to each other, to labor in a common cause against discrimination and denial of acceptance as normal people, to establish the right of the blind to compete for regular jobs in public or private employment these are the things for which the Federation was created. These are the things which continue to make it worthwhile. Surely the National Federation of the Blind means enough in the lives of the blind people of this nation that a way will be found to save it from destruction and, even more important, to save it from becoming merely a hollow shell and an empty mockery of the great crusade of former days.</w:t>
      </w:r>
    </w:p>
    <w:p w14:paraId="7C04F9B3"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 xml:space="preserve">With those solemn words, Kenneth Jernigan left the convention rostrum and gave up his elective office. But he continued, side by side with President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to lead the fight on the convention floor in defense of the National Federation and its democracy. During the next four days, decisions of major consequence were taken on several fronts. The Constitution of the NFB was substantially amended; six state affiliates were suspended for activities destructive of the Federation; all national officers and Board Members found themselves facing election; and important commitments were made in various program areas. When the Miami convention was finally adjourned the National Federation of the Blind, while still a house divided, was not merely standing but was more firmly grounded than before the convention. The amendments to its Constitution, all adopted overwhelmingly, spelled out rights and responsibilities in terms not readily twisted or evaded. And the convention's decisive action in suspending from membership the six state affiliates (those of Georgia, Louisiana, Maryland, North Carolina, Oklahoma, and South Dakota) that had been at the heart of the insurrection proved to be the most effective step yet adopted toward a solution of the protracted civil war.</w:t>
      </w:r>
    </w:p>
    <w:p w14:paraId="7C04F9B4"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lastRenderedPageBreak/>
        <w:t>It should be noted that the action taken against these state groups was not that of expulsion they were not permanently thrown out of the Federation but only suspended as affiliates until such time as they might furnish evidence in good faith of a willingness to abide by the responsibilities as well as the rights of membership. In a post-convention </w:t>
      </w:r>
      <w:r>
        <w:rPr>
          <w:rStyle w:val="Emphasis"/>
          <w:rFonts w:ascii="Calibri" w:hAnsi="Calibri" w:cs="Calibri"/>
          <w:color w:val="000000"/>
          <w:sz w:val="27"/>
          <w:szCs w:val="27"/>
        </w:rPr>
        <w:t>Monitor</w:t>
      </w:r>
      <w:r>
        <w:rPr>
          <w:rFonts w:ascii="Calibri" w:hAnsi="Calibri" w:cs="Calibri"/>
          <w:color w:val="000000"/>
          <w:sz w:val="27"/>
          <w:szCs w:val="27"/>
        </w:rPr>
        <w:t xml:space="preserve"> article reviewing the suspensions, President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repeated the main points of the motion he submitted to the convention:</w:t>
      </w:r>
    </w:p>
    <w:p w14:paraId="7C04F9B5"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Through calculated activities on various fronts, these states have critically endangered our vital source of fundraising; they have opposed our basic legislative programs, and thus have jeopardized our warmest relationships with Congress; they have obstructed and fought against our organizational efforts within the states themselves; they have plotted assiduously to impugn the reputations of our elected officers and to block their appointments to positions in public service; and they have cast suspicion upon our integrity and fundamental purposes as an organization of the blind. They have done these things deliberately, actively, and vigorously. Moreover, they have formed the spearhead of a permanent hostile organization within the National Federation the so-called Free Press Association, openly dedicated to a policy of rule or ruin. All six states have contributed through specific actions and concerted agitation to the condition of alarming instability which has come to characterize our organization in the eyes of growing numbers of friends, foes, and the public alike. The harm which has already been done to the Federation and its cause is incalculable. The harm which would be done in the future if this condition were permitted to continue is, however, not incalculable. It would, quite simply, be fatal.</w:t>
      </w:r>
    </w:p>
    <w:p w14:paraId="7C04F9B6"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The eventual consequence of the Federation's action in suspending the six state affiliates was to lead to the permanent separation of these factional groups, the closing of the Federation ranks around its leadership, and the formation of a splinter organization known as the American Council of the Blind as a haven for the disgruntled and a willing ally of anti-Federation forces in the blindness system. But in the short run the civil strife continued unabated within the National Federation during the period leading up to the 1961 convention in Kansas City.</w:t>
      </w:r>
    </w:p>
    <w:p w14:paraId="7C04F9B7"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At the time of the firing of A. L. Archibald in the summer of 1957 the Federation was a united movement with harmony among its leaders and members and a clear-cut purpose to achieve its goals. But as the civil war got underway and continued month after month and year after year, the unity and viability of the movement began to disintegrate. The strains were such that friend began to attack friend, and total chaos seemed likely.</w:t>
      </w:r>
    </w:p>
    <w:p w14:paraId="7C04F9B8"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lastRenderedPageBreak/>
        <w:t>No better example of the destructive disintegration can be given than the conduct of George Card of Wisconsin. At the beginning of the civil war in 1957 he was First Vice President of the organization, as well as the Editor of the </w:t>
      </w:r>
      <w:r>
        <w:rPr>
          <w:rStyle w:val="Emphasis"/>
          <w:rFonts w:ascii="Calibri" w:hAnsi="Calibri" w:cs="Calibri"/>
          <w:color w:val="000000"/>
          <w:sz w:val="27"/>
          <w:szCs w:val="27"/>
        </w:rPr>
        <w:t>Braille Monitor</w:t>
      </w:r>
      <w:r>
        <w:rPr>
          <w:rFonts w:ascii="Calibri" w:hAnsi="Calibri" w:cs="Calibri"/>
          <w:color w:val="000000"/>
          <w:sz w:val="27"/>
          <w:szCs w:val="27"/>
        </w:rPr>
        <w:t>. During 1958 and 1959 the minority faction (calling itself the Free Press Association) made prolonged and vicious attacks upon Card, impugning his morals and motives and accusing him of a variety of derelictions. In 1959 he resigned as First Vice President but continued as a paid staff member, serving as Editor of the </w:t>
      </w:r>
      <w:r>
        <w:rPr>
          <w:rStyle w:val="Emphasis"/>
          <w:rFonts w:ascii="Calibri" w:hAnsi="Calibri" w:cs="Calibri"/>
          <w:color w:val="000000"/>
          <w:sz w:val="27"/>
          <w:szCs w:val="27"/>
        </w:rPr>
        <w:t>Braille Monitor</w:t>
      </w:r>
      <w:r>
        <w:rPr>
          <w:rFonts w:ascii="Calibri" w:hAnsi="Calibri" w:cs="Calibri"/>
          <w:color w:val="000000"/>
          <w:sz w:val="27"/>
          <w:szCs w:val="27"/>
        </w:rPr>
        <w:t>.</w:t>
      </w:r>
    </w:p>
    <w:p w14:paraId="7C04F9B9"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By 1960 the internal strife had become so bitter that war weariness was almost universal. The unity of purpose which had once characterized the movement was gone, and almost every day someone else came forward with a different scheme to end the fighting. Even George Card (</w:t>
      </w:r>
      <w:r>
        <w:rPr>
          <w:rStyle w:val="Emphasis"/>
          <w:rFonts w:ascii="Calibri" w:hAnsi="Calibri" w:cs="Calibri"/>
          <w:color w:val="000000"/>
          <w:sz w:val="27"/>
          <w:szCs w:val="27"/>
        </w:rPr>
        <w:t>Monitor </w:t>
      </w:r>
      <w:r>
        <w:rPr>
          <w:rFonts w:ascii="Calibri" w:hAnsi="Calibri" w:cs="Calibri"/>
          <w:color w:val="000000"/>
          <w:sz w:val="27"/>
          <w:szCs w:val="27"/>
        </w:rPr>
        <w:t xml:space="preserve">Editor and long-time stalwart) was apparently not immune. Shortly after the conclusion of the 1960 Miami convention, he openly joined the minority faction and began a nationwide campaign, going from state to state to attack President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Apparently his level of dissatisfaction had been rising for months, but he now openly changed sides and fought with the same vigor against the administration which he had formerly shown in its behalf.</w:t>
      </w:r>
    </w:p>
    <w:p w14:paraId="7C04F9BA"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In September of 1960 he was replaced as </w:t>
      </w:r>
      <w:r>
        <w:rPr>
          <w:rStyle w:val="Emphasis"/>
          <w:rFonts w:ascii="Calibri" w:hAnsi="Calibri" w:cs="Calibri"/>
          <w:color w:val="000000"/>
          <w:sz w:val="27"/>
          <w:szCs w:val="27"/>
        </w:rPr>
        <w:t>Monitor</w:t>
      </w:r>
      <w:r>
        <w:rPr>
          <w:rFonts w:ascii="Calibri" w:hAnsi="Calibri" w:cs="Calibri"/>
          <w:color w:val="000000"/>
          <w:sz w:val="27"/>
          <w:szCs w:val="27"/>
        </w:rPr>
        <w:t> Editor by Kenneth Jernigan. This was four months before the </w:t>
      </w:r>
      <w:r>
        <w:rPr>
          <w:rStyle w:val="Emphasis"/>
          <w:rFonts w:ascii="Calibri" w:hAnsi="Calibri" w:cs="Calibri"/>
          <w:color w:val="000000"/>
          <w:sz w:val="27"/>
          <w:szCs w:val="27"/>
        </w:rPr>
        <w:t>Monitor</w:t>
      </w:r>
      <w:r>
        <w:rPr>
          <w:rFonts w:ascii="Calibri" w:hAnsi="Calibri" w:cs="Calibri"/>
          <w:color w:val="000000"/>
          <w:sz w:val="27"/>
          <w:szCs w:val="27"/>
        </w:rPr>
        <w:t> suspended publication December 1960, being the last edition for the next four years. The October 1960, </w:t>
      </w:r>
      <w:r>
        <w:rPr>
          <w:rStyle w:val="Emphasis"/>
          <w:rFonts w:ascii="Calibri" w:hAnsi="Calibri" w:cs="Calibri"/>
          <w:color w:val="000000"/>
          <w:sz w:val="27"/>
          <w:szCs w:val="27"/>
        </w:rPr>
        <w:t>Braille Monitor</w:t>
      </w:r>
      <w:r>
        <w:rPr>
          <w:rFonts w:ascii="Calibri" w:hAnsi="Calibri" w:cs="Calibri"/>
          <w:color w:val="000000"/>
          <w:sz w:val="27"/>
          <w:szCs w:val="27"/>
        </w:rPr>
        <w:t> carried an article about Card's defection to the minority. The text of that article follows:</w:t>
      </w:r>
    </w:p>
    <w:p w14:paraId="7C04F9BB" w14:textId="77777777" w:rsidR="005E43A2" w:rsidRDefault="005E43A2" w:rsidP="005E43A2">
      <w:pPr>
        <w:pStyle w:val="Heading3"/>
        <w:rPr>
          <w:rFonts w:ascii="Calibri" w:hAnsi="Calibri" w:cs="Calibri"/>
          <w:color w:val="000000"/>
          <w:sz w:val="45"/>
          <w:szCs w:val="45"/>
        </w:rPr>
      </w:pPr>
      <w:r>
        <w:rPr>
          <w:rFonts w:ascii="Calibri" w:hAnsi="Calibri" w:cs="Calibri"/>
          <w:color w:val="000000"/>
          <w:sz w:val="45"/>
          <w:szCs w:val="45"/>
        </w:rPr>
        <w:t>GEORGE CARD RESIGNS FROM NFB STAFF</w:t>
      </w:r>
    </w:p>
    <w:p w14:paraId="7C04F9BC"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The resignation of George Card from his position as a staff member of the National Federation of the Blind became effective in mid-September as the result of a letter to the President reaffirming his defection from the administration and his adherence to the McDaniel Free Press faction.</w:t>
      </w:r>
    </w:p>
    <w:p w14:paraId="7C04F9BD"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 xml:space="preserve">Card's defection, although long in the making, was first openly announced two weeks earlier in a letter to Dr.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setting forth his plans for the immediate future plans which were indicated to be permanent and unalterable, and which included joining the McDaniel faction in its Nashville meeting and embarking upon a countrywide tour of agitation against the national administration and the policy of the National Convention. At that time Card stated: I am going to campaign to the best of my abilities in an effort to persuade the states which voted against the suspensions to stand their ground next year and to persuade at least twelve other states to join with them and to vote for reinstatement at Kansas City. I shall write many letters (always on my </w:t>
      </w:r>
      <w:r>
        <w:rPr>
          <w:rFonts w:ascii="Calibri" w:hAnsi="Calibri" w:cs="Calibri"/>
          <w:color w:val="000000"/>
          <w:sz w:val="27"/>
          <w:szCs w:val="27"/>
        </w:rPr>
        <w:lastRenderedPageBreak/>
        <w:t>personal stationery), and I shall make as many personal contacts as I can. I am going to Nashville the latter part of this week.</w:t>
      </w:r>
    </w:p>
    <w:p w14:paraId="7C04F9BE"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Card's defection and resignation constitute the latest links in a chain of events set in motion over a year ago when he inaugurated a series of attacks upon the President, the First Vice President, other staff members, and close associates of the Federation. As the evidence and destructive consequences of Card's activities became unmistakable, the President ordered him as a staff employee to cease carrying them on. Instead of complying with this elementary condition of staff employment, Card broadened his attacks and redoubled his political activities. During recent months, and most conspicuously following the Miami convention, the scope of his campaign has been still further extended.</w:t>
      </w:r>
    </w:p>
    <w:p w14:paraId="7C04F9BF"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On August 20 the President informed George Card that due to the deterioration of his health and effectiveness, as well as of his personal relationships, he was to be relieved of several of his staff duties (notably the editorship of the </w:t>
      </w:r>
      <w:r>
        <w:rPr>
          <w:rStyle w:val="Emphasis"/>
          <w:rFonts w:ascii="Calibri" w:hAnsi="Calibri" w:cs="Calibri"/>
          <w:color w:val="000000"/>
          <w:sz w:val="27"/>
          <w:szCs w:val="27"/>
        </w:rPr>
        <w:t>Monitor</w:t>
      </w:r>
      <w:r>
        <w:rPr>
          <w:rFonts w:ascii="Calibri" w:hAnsi="Calibri" w:cs="Calibri"/>
          <w:color w:val="000000"/>
          <w:sz w:val="27"/>
          <w:szCs w:val="27"/>
        </w:rPr>
        <w:t> and the supervision of greeting card mail) and placed on semi-retirement at reduced salary. Card's reply was to challenge the President's authority to carry out the transfer of staff functions, to level an attack upon him personally and upon the convention for its action in suspending six affiliates, and to disclose his plan to tour the country as the agent of the McDaniel faction's purposes. As detailed elsewhere in this issue (see article entitled Round-Up of Free Press Agitation), Card has since begun his tour and has visited numerous states with the now openly avowed objective of eliminating the President of the Federation and overthrowing the policy democratically adopted by the National Convention.</w:t>
      </w:r>
    </w:p>
    <w:p w14:paraId="7C04F9C0"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 xml:space="preserve">On September 10 President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wrote to George Card answering various of his charges and clarifying his status as a staff member of the Federation. In view of Card's subsequent resignation and political itinerary, the President's letter is herewith reprinted in full:</w:t>
      </w:r>
    </w:p>
    <w:p w14:paraId="7C04F9C1"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Dear George:</w:t>
      </w:r>
    </w:p>
    <w:p w14:paraId="7C04F9C2"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Let me try to make a few things crystal clear. I made a similar effort last spring which apparently failed. In personal terms you cannot afford to misunderstand now.</w:t>
      </w:r>
    </w:p>
    <w:p w14:paraId="7C04F9C3"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 xml:space="preserve">You tell me in your letter of August 29 that I may wish to withdraw my offer to you of a changed job in the light of your avowed intention to carry on a campaign against the administration for the unconditional reinstatement of the suspended affiliates. I made no offer. I shall not withdraw any offer. In my function as President, I altered your </w:t>
      </w:r>
      <w:r>
        <w:rPr>
          <w:rFonts w:ascii="Calibri" w:hAnsi="Calibri" w:cs="Calibri"/>
          <w:color w:val="000000"/>
          <w:sz w:val="27"/>
          <w:szCs w:val="27"/>
        </w:rPr>
        <w:lastRenderedPageBreak/>
        <w:t>status as an employee of the Federation. You were placed on semi-retirement; your duties were adjusted. If because of this change of status and assignment of tasks or because of any other reason you wish to resign, that is entirely up to you. You are free to remain as a staff member only if you comply with the established policies of the organization regarding the staff. You may not carry on a political campaign regarding the duties assigned to you as a staff member; you may not carry on a political campaign regarding the policies of the organization; you may not carry on a political campaign affecting the officers or members of the Executive Committee. All three of these things you are quite patently carrying on at present. Only one of them is frankly avowed in your letter to me of August 29. You must cease all such activity and cease it immediately. If you do not, you will have automatically resigned your position as a staff member.</w:t>
      </w:r>
    </w:p>
    <w:p w14:paraId="7C04F9C4"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I still adhere to what I said in Omaha in 1955. Federation members who have genuine moral scruples on any point should not be subject to moral pressure. There is quite a difference, however, between a moral scruple and political shenanigans, and between a staff employee and a member or officer. I see no moral or other scruple in what you are now doing; you are simply joining a political campaign which, if it is successful, will eventually destroy the Federation.</w:t>
      </w:r>
    </w:p>
    <w:p w14:paraId="7C04F9C5"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The renewal of your campaign against the administration includes an outright fabrication. I did not, in our June 30 meeting in Miami, request you to make a statement in my support. You volunteered to make it. Moreover, you did so in the presence of a third person, so that you knew that you could not get by with your present misrepresentation. Or is this, after all, as I am convinced it is, another lapse of memory accompanying your deterioration of health? These lapses have occurred frequently in the past couple of years, and at times have been virtually complete.</w:t>
      </w:r>
    </w:p>
    <w:p w14:paraId="7C04F9C6"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You seem, indeed, to be strangely ambivalent on the subject of your own health. When the purpose is to show that you can carry on all your staff functions, you claim that your health is not a factor. At other times, you are willing to portray it in the direst terms. At Miami you asked your wife to leave the room in order to inform Bernie Gerchen and me that you felt the end to be very near, that you were in incessant pain, and that the symptoms were occurring which the doctors had warned you to watch for. Whatever you may now wish to say about it, the objective evidences concerning the state of your health cannot be disregarded.</w:t>
      </w:r>
    </w:p>
    <w:p w14:paraId="7C04F9C7"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 xml:space="preserve">Your defection to the McDaniel camp is reflected not only in your personal attacks but in your faithful echo of the McDaniel doctrine concerning the suspensions. That </w:t>
      </w:r>
      <w:r>
        <w:rPr>
          <w:rFonts w:ascii="Calibri" w:hAnsi="Calibri" w:cs="Calibri"/>
          <w:color w:val="000000"/>
          <w:sz w:val="27"/>
          <w:szCs w:val="27"/>
        </w:rPr>
        <w:lastRenderedPageBreak/>
        <w:t>argument holds that it is only the minority which has rights, and that those rights are unlimited, whatever the degree of internal or external wreckage they may cause. When, after years of this bickering warfare, the majority at last rose at Miami to assert its own rights and protect the Federation from further destruction, its democratic decision is held out by you to be a mockery of fair play and a monstrous miscarriage of justice. There is nothing unjust or unfair in requiring members to fulfill the minimum responsibilities of their membership, and holding them to account for flagrant refusal to do so. There is no need to repeat (to you of all people) what the grounds of suspension were; they were not only recited at length in my presentation of the motions at Miami, but they have been thoroughly and painfully thrashed out for three years at our conventions and meetings, in the </w:t>
      </w:r>
      <w:r>
        <w:rPr>
          <w:rStyle w:val="Emphasis"/>
          <w:rFonts w:ascii="Calibri" w:hAnsi="Calibri" w:cs="Calibri"/>
          <w:color w:val="000000"/>
          <w:sz w:val="27"/>
          <w:szCs w:val="27"/>
        </w:rPr>
        <w:t>Monitor</w:t>
      </w:r>
      <w:r>
        <w:rPr>
          <w:rFonts w:ascii="Calibri" w:hAnsi="Calibri" w:cs="Calibri"/>
          <w:color w:val="000000"/>
          <w:sz w:val="27"/>
          <w:szCs w:val="27"/>
        </w:rPr>
        <w:t xml:space="preserve"> and Free Press, in public bulletins, open correspondence, and continuous discussion throughout the country. Most </w:t>
      </w:r>
      <w:proofErr w:type="spellStart"/>
      <w:r>
        <w:rPr>
          <w:rFonts w:ascii="Calibri" w:hAnsi="Calibri" w:cs="Calibri"/>
          <w:color w:val="000000"/>
          <w:sz w:val="27"/>
          <w:szCs w:val="27"/>
        </w:rPr>
        <w:t>Federationists</w:t>
      </w:r>
      <w:proofErr w:type="spellEnd"/>
      <w:r>
        <w:rPr>
          <w:rFonts w:ascii="Calibri" w:hAnsi="Calibri" w:cs="Calibri"/>
          <w:color w:val="000000"/>
          <w:sz w:val="27"/>
          <w:szCs w:val="27"/>
        </w:rPr>
        <w:t xml:space="preserve"> now know them by heart.</w:t>
      </w:r>
    </w:p>
    <w:p w14:paraId="7C04F9C8"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Furthermore, as you well know, the suspension decision was not a punitive action or courtroom prosecution, to be regarded in legal terms of crime and punishment. It was simply an effort on the part of the majority to save the Federation from future destruction. It was preventive and protective rather than punitive and retributory. It was not expulsion which was voted, but only suspension. The proper judicial analogy is that of a restraining order or preliminary injunction from which the defendants are released if they can show that they are complying with proper standards. Any or all of the suspended members may be swiftly and readily readmitted to full standing whenever they are willing to abide by the indispensable conditions of membership in any democratic society. If they cannot bring themselves to do so, they are free to disaffiliate. The choice is clear, and it is theirs to make.</w:t>
      </w:r>
    </w:p>
    <w:p w14:paraId="7C04F9C9"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 xml:space="preserve">What choice they are making is also quite clear from their post-convention conduct. The Georgia convention refused to budge an inch from the activities which had led to their suspension. Moreover, they then and there voted a $300 contribution to the Free Press Association and authorized delegates to attend its forthcoming meeting with power to join. Oklahoma voted a $500 contribution to the Free Press. The Louisiana executive committee voted to surrender the national charter. The first vice president of the Georgia Federation dispatched a letter to Congressman Baring doing everything possible to alienate him from the Federation. A Free Press meeting was called for Nashville on the Labor Day weekend. The six suspended states and one or two others were present. They voted not to comply with any conditions of readmission that may be laid down by the Federation. They made a pact that no one of them would seek or accept readmission unless all were readmitted. They voted to establish another national organization. George Card traveled to Nashville to attend the Free Press </w:t>
      </w:r>
      <w:r>
        <w:rPr>
          <w:rFonts w:ascii="Calibri" w:hAnsi="Calibri" w:cs="Calibri"/>
          <w:color w:val="000000"/>
          <w:sz w:val="27"/>
          <w:szCs w:val="27"/>
        </w:rPr>
        <w:lastRenderedPageBreak/>
        <w:t>meeting and has since projected a long tour of states in league with the Free Press and to achieve their objectives.</w:t>
      </w:r>
    </w:p>
    <w:p w14:paraId="7C04F9CA"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It would be instructive to know how you explain and justify these latest factional maneuvers. Are these maneuvers fair play or are they such unmistakably vicious blows at the very existence of the Federation that suspension (if it were not already in effect) must seem only the gentlest of possible sanctions?</w:t>
      </w:r>
    </w:p>
    <w:p w14:paraId="7C04F9CB"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 xml:space="preserve">We both know that the actions and attitudes which you now see fit to disclose have long been in the making. For many months prior to the </w:t>
      </w:r>
      <w:proofErr w:type="gramStart"/>
      <w:r>
        <w:rPr>
          <w:rFonts w:ascii="Calibri" w:hAnsi="Calibri" w:cs="Calibri"/>
          <w:color w:val="000000"/>
          <w:sz w:val="27"/>
          <w:szCs w:val="27"/>
        </w:rPr>
        <w:t>convention</w:t>
      </w:r>
      <w:proofErr w:type="gramEnd"/>
      <w:r>
        <w:rPr>
          <w:rFonts w:ascii="Calibri" w:hAnsi="Calibri" w:cs="Calibri"/>
          <w:color w:val="000000"/>
          <w:sz w:val="27"/>
          <w:szCs w:val="27"/>
        </w:rPr>
        <w:t xml:space="preserve"> you were engaged in attacking the Federation's fund raiser, in attacking its then First Vice President as a ruthless and unscrupulous schemer, and in attacking me as the accomplice or dupe of </w:t>
      </w:r>
      <w:proofErr w:type="gramStart"/>
      <w:r>
        <w:rPr>
          <w:rFonts w:ascii="Calibri" w:hAnsi="Calibri" w:cs="Calibri"/>
          <w:color w:val="000000"/>
          <w:sz w:val="27"/>
          <w:szCs w:val="27"/>
        </w:rPr>
        <w:t>both of them</w:t>
      </w:r>
      <w:proofErr w:type="gramEnd"/>
      <w:r>
        <w:rPr>
          <w:rFonts w:ascii="Calibri" w:hAnsi="Calibri" w:cs="Calibri"/>
          <w:color w:val="000000"/>
          <w:sz w:val="27"/>
          <w:szCs w:val="27"/>
        </w:rPr>
        <w:t>. These charges which you knew to be altogether false when you spread them, were merely the weapons of a personal political campaign designed to destroy the First Vice President, to bolster your own position as finance director, and to foster an image of the President as an impractical and idealistic professor utterly dependent upon the practical common sense of the finance director.</w:t>
      </w:r>
    </w:p>
    <w:p w14:paraId="7C04F9CC"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Early in 1960 I was forced to call you to task for this agitation, and to direct you as a staff employee to bring it to a halt. Instead of complying, you offered to resign from the paying part of your position. Out of consideration for your years of service, as well as for your failing health, I declined the offer. You then promptly took up the affair with a member of the Executive Committee and formed your league with Dave Krause, with the result that problems of staff were made the principal issue of the March meeting of the Executive Committee. Since then you have not only refused to discontinue your political activity but have vastly increased it and broadened the scope of your attacks.</w:t>
      </w:r>
    </w:p>
    <w:p w14:paraId="7C04F9CD"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You state in your letter that I should not have informed the convention of my decision not to remain either as President or as a member if the Federation was unable to defend itself against these attacks. That decision was a fact. Obviously it should be considered among other facts. If it is not a fact of importance to you, it is not unimportant in the minds of others. To have kept the members in the dark about it would have been the height of deception. It had the same relevance to the discussion as the other factual consequences of this destructive campaign bearing upon our relations with Congress, our fundraising, and our effectiveness as an organization.</w:t>
      </w:r>
    </w:p>
    <w:p w14:paraId="7C04F9CE"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 xml:space="preserve">In another phase of your attack on me, you speak of a myth of my indispensability. I have never contributed to such a myth or believed anything of the kind; on the contrary, I shall be most happy to be relieved of the Presidency whenever the majority </w:t>
      </w:r>
      <w:r>
        <w:rPr>
          <w:rFonts w:ascii="Calibri" w:hAnsi="Calibri" w:cs="Calibri"/>
          <w:color w:val="000000"/>
          <w:sz w:val="27"/>
          <w:szCs w:val="27"/>
        </w:rPr>
        <w:lastRenderedPageBreak/>
        <w:t>believes that it has found a better man for the job. But in the meantime I assure you that I shall not be driven from that office by the harassment of a minority, even though you have now seen fit to join its cause.</w:t>
      </w:r>
    </w:p>
    <w:p w14:paraId="7C04F9CF"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But if I have done nothing to encourage the myth you mention, I confess that I have done much to build another one: the myth of George Card. Unlike you I do not now regret that action. There was then a great deal of justification for it. I would not now seek to rewrite history as it then stood. That you have ceased to be the George Card you once were makes of the earlier portrayal a myth of today or of any time since Boston.</w:t>
      </w:r>
    </w:p>
    <w:p w14:paraId="7C04F9D0"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I have, despite everything, been willing to retain you as a member of the Federation staff with the adjusted responsibilities indicated in my letter. Let me repeat, however, unequivocally that if you continue to flout the constitutional policy governing staff employment, and to carry on the further agitation you have outlined and already initiated, you will forthwith have resigned from your position.</w:t>
      </w:r>
    </w:p>
    <w:p w14:paraId="7C04F9D1"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 xml:space="preserve">Jacobus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President</w:t>
      </w:r>
    </w:p>
    <w:p w14:paraId="7C04F9D2"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As 1960 drew to a close, the level of discord seemed (if this were possible) to increase. The minority (calling itself the Free Press) met in Nashville, Tennessee, over the Labor Day weekend and followed the meeting with a series of blasts at the Federation and its leaders. The </w:t>
      </w:r>
      <w:r>
        <w:rPr>
          <w:rStyle w:val="Emphasis"/>
          <w:rFonts w:ascii="Calibri" w:hAnsi="Calibri" w:cs="Calibri"/>
          <w:color w:val="000000"/>
          <w:sz w:val="27"/>
          <w:szCs w:val="27"/>
        </w:rPr>
        <w:t>Braille Monitor</w:t>
      </w:r>
      <w:r>
        <w:rPr>
          <w:rFonts w:ascii="Calibri" w:hAnsi="Calibri" w:cs="Calibri"/>
          <w:color w:val="000000"/>
          <w:sz w:val="27"/>
          <w:szCs w:val="27"/>
        </w:rPr>
        <w:t> no longer attempted to stand above the battle but openly came into the fray to defend the democratic character of the Federation and the right of the majority to set policy. Editor Kenneth Jernigan set the tone in an open letter to the members in the November, 1960, issue of the magazine, saying that he believed the Federation to be democratic and worthwhile and that he would defend it from the destructive elements that were trying to tear it down.</w:t>
      </w:r>
    </w:p>
    <w:p w14:paraId="7C04F9D3"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Jernigan was as good as his word, for in that same November 1960, issue of the </w:t>
      </w:r>
      <w:r>
        <w:rPr>
          <w:rStyle w:val="Emphasis"/>
          <w:rFonts w:ascii="Calibri" w:hAnsi="Calibri" w:cs="Calibri"/>
          <w:color w:val="000000"/>
          <w:sz w:val="27"/>
          <w:szCs w:val="27"/>
        </w:rPr>
        <w:t>Braille Monitor</w:t>
      </w:r>
      <w:r>
        <w:rPr>
          <w:rFonts w:ascii="Calibri" w:hAnsi="Calibri" w:cs="Calibri"/>
          <w:color w:val="000000"/>
          <w:sz w:val="27"/>
          <w:szCs w:val="27"/>
        </w:rPr>
        <w:t> he published a satirical commentary on the lack of democracy in the Free Press Association. Here, in part, is what he said:</w:t>
      </w:r>
    </w:p>
    <w:p w14:paraId="7C04F9D4"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 xml:space="preserve">Everyone knows that the Free Press Association [later the American Council of the Blind] is made up of dedicated reformers. The Free Press would never have been established if its members could have received fair play and just treatment in the Federation. Despite slander and vilification by the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administration and others, the Free Press and its adherents practice democracy in its purest form. Let those who doubt the truth of this statement consider the following comparisons between the </w:t>
      </w:r>
      <w:r>
        <w:rPr>
          <w:rFonts w:ascii="Calibri" w:hAnsi="Calibri" w:cs="Calibri"/>
          <w:color w:val="000000"/>
          <w:sz w:val="27"/>
          <w:szCs w:val="27"/>
        </w:rPr>
        <w:lastRenderedPageBreak/>
        <w:t>National Federation of the Blind (which everybody knows to be a notorious dictatorship) and the Free Press group.</w:t>
      </w:r>
    </w:p>
    <w:p w14:paraId="7C04F9D5"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The National Federation conventions are open meetings. Anyone may attend. Anyone may make tape recordings. Anyone may take notes. Anyone may speak on any issue, subject only to time limitations voted by the majority after discussion and debate. At the Miami convention of the Federation and at the Santa Fe convention in 1959 members of the Free Press group made tapes of the entire proceedings.</w:t>
      </w:r>
    </w:p>
    <w:p w14:paraId="7C04F9D6"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Compare with this the meetings of the Free Press Association. At Nashville this year during the Labor Day weekend the Free Press leaders stopped people at the door and demanded to know what their sentiments were before they could enter the room. Now, wait! I know what you're thinking! Don't jump to conclusions. You can't call this undemocratic. You see, this was not a meeting. It was simply a session of the Free Press held as a committee of the whole. Yes, I know that meetings of the resolutions committee and other committees of the Federation are open to all who wish to attend, but you just don't understand. A new organization has to protect itself against spies and tyrannical majorities. As I was saying, at the Free Press meeting in Nashville people were questioned at the door as to their loyalties and sentiments before they could enter. Permission was denied for anyone to make tape recordings. The President of the Federation requested the right to attend, either personally or by representative, but permission was denied.</w:t>
      </w:r>
    </w:p>
    <w:p w14:paraId="7C04F9D7"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During the Free Press meeting one person was caught taking notes. Mr. McDaniel immediately explained that no one could take notes except the official note takers. Of course, these official note takers had not been elected by the group. One person who managed to get into the meeting and who said, when asked about her loyalties, that she hadn't made up her mind but had come to observe, was asked to leave the meeting. She did leave. In other words, the Free Press proved that it certainly practices what it preaches.</w:t>
      </w:r>
    </w:p>
    <w:p w14:paraId="7C04F9D8"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 xml:space="preserve">Perhaps the greatest testimonial to the Federation's basic soundness and deep significance to the blind of the nation was the fact that through all of this pulling and hauling the overwhelming majority of the state and local leaders and the rank-and-file members remained unwavering in their support of the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administration and their wish to leave the civil war behind them. The 1961 convention in Kansas City was to see the climax of the hostilities and the beginning of the end of the strife.</w:t>
      </w:r>
    </w:p>
    <w:p w14:paraId="7C04F9D9"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 xml:space="preserve">The Kansas City convention represented a watershed in the history of the movement; for it was then that a symbolic thunderclap struck the Federation and its members an </w:t>
      </w:r>
      <w:r>
        <w:rPr>
          <w:rFonts w:ascii="Calibri" w:hAnsi="Calibri" w:cs="Calibri"/>
          <w:color w:val="000000"/>
          <w:sz w:val="27"/>
          <w:szCs w:val="27"/>
        </w:rPr>
        <w:lastRenderedPageBreak/>
        <w:t>occurrence which none anticipated and few were prepared to accept. Here is how that event was described in a subsequent convention report by John Taylor:</w:t>
      </w:r>
    </w:p>
    <w:p w14:paraId="7C04F9DA"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 xml:space="preserve">After 21 years as founder and as the continuously elected President of the National Federation, Dr. Jacobus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surprised and dismayed the convention by announcing his resignation from office on the first morning of the sessions. Dr. </w:t>
      </w:r>
      <w:proofErr w:type="spellStart"/>
      <w:r>
        <w:rPr>
          <w:rFonts w:ascii="Calibri" w:hAnsi="Calibri" w:cs="Calibri"/>
          <w:color w:val="000000"/>
          <w:sz w:val="27"/>
          <w:szCs w:val="27"/>
        </w:rPr>
        <w:t>tenBroek's</w:t>
      </w:r>
      <w:proofErr w:type="spellEnd"/>
      <w:r>
        <w:rPr>
          <w:rFonts w:ascii="Calibri" w:hAnsi="Calibri" w:cs="Calibri"/>
          <w:color w:val="000000"/>
          <w:sz w:val="27"/>
          <w:szCs w:val="27"/>
        </w:rPr>
        <w:t xml:space="preserve"> resignation, which came in the middle of his current two-year term in office, was prompted solely by the bitter factional strife which has gripped its activities during the past 12 months. As the new President of the organization, I cannot fully describe my own feelings. Dr.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brought this organization into being and has nurtured it through a score of years. We have lost in Dr.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the greatest leader the organized blind movement has ever had or will ever have. His announcement struck dismay into the hearts of hundreds in the audience; at its conclusion there were few among us with eyes entirely dry. As founder of the Federation, as its only President for 21 years, as its leader and leading spirit, he built the Federation (against persistent external opposition during the whole life of the Federation and internal disruption in recent years) into an organization that is democratic, representative, and national. In a unique way, and to a striking degree, its philosophy is his philosophy; its character is his character; its accomplishments are his. In the hearts and gratitude of his fellows, he stands as the blind man of the century.</w:t>
      </w:r>
    </w:p>
    <w:p w14:paraId="7C04F9DB"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 xml:space="preserve">The stunning announcement by Jacobus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of his resignation from the presidency, catastrophic as it appeared to most of the delegates, served to inspirit the convention to the task of putting its house in order. The key decision was a vote against readmitting unconditionally the four state affiliates still under suspension (two had been re-accepted). The result of this vote was that the suspended affiliates, while they did not formally withdraw from the NFB, walked out of the convention and met in a neighboring hotel, where they formed themselves into the opposition American Council of the Blind taking with them a handful of other disgruntled </w:t>
      </w:r>
      <w:proofErr w:type="spellStart"/>
      <w:r>
        <w:rPr>
          <w:rFonts w:ascii="Calibri" w:hAnsi="Calibri" w:cs="Calibri"/>
          <w:color w:val="000000"/>
          <w:sz w:val="27"/>
          <w:szCs w:val="27"/>
        </w:rPr>
        <w:t>Federationists</w:t>
      </w:r>
      <w:proofErr w:type="spellEnd"/>
      <w:r>
        <w:rPr>
          <w:rFonts w:ascii="Calibri" w:hAnsi="Calibri" w:cs="Calibri"/>
          <w:color w:val="000000"/>
          <w:sz w:val="27"/>
          <w:szCs w:val="27"/>
        </w:rPr>
        <w:t>, and by so doing effectively bringing to an end the organized insurrection within the NFB.</w:t>
      </w:r>
    </w:p>
    <w:p w14:paraId="7C04F9DC"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 xml:space="preserve">The American Council of the Blind, being composed as it was of people who had not succeeded in the mainstream of the organized blind movement, grew slowly and sporadically through the years. After a full generation it remained comparatively small. During the first twenty years of its existence the Council spent much of its time reliving the Federation's civil war and attacking the Federation and its leaders. The 1980s saw some mellowing of this attitude, but at the end of the decade bitterness against the Federation still constituted a significant element of the Council's rationale. As it </w:t>
      </w:r>
      <w:r>
        <w:rPr>
          <w:rFonts w:ascii="Calibri" w:hAnsi="Calibri" w:cs="Calibri"/>
          <w:color w:val="000000"/>
          <w:sz w:val="27"/>
          <w:szCs w:val="27"/>
        </w:rPr>
        <w:lastRenderedPageBreak/>
        <w:t>developed, the organization moved closer to the more reactionary agencies in the field and was often used by them as a counter to the Federation's advocacy role. It is fair to say that the American Council of the Blind has never played a major part in the affairs of the blind.</w:t>
      </w:r>
    </w:p>
    <w:p w14:paraId="7C04F9DD"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 xml:space="preserve">The struggle within the Federation, the events surrounding the 1961 convention, and the establishment of the American Council of the Blind were assessed by Jacobus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in 1962, when the organized blind movement was recovering from its self-inflicted wounds. His speech said in part:</w:t>
      </w:r>
    </w:p>
    <w:p w14:paraId="7C04F9DE"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The last of the threats to the welfare of the blind is by no means the least. In many ways it is the gravest of all. It is the self-challenge of our own division and dissension the interna peril of palsy and paralysis. Movements, too, have their diseases. And the worst of these, the one most often fatal, is the virus of creeping anarchy the blight of disunity and discord which gnaws at the vitals of a stricken movement until its will is sapped, its strength drained away, and its moral fiber shattered. The movement of the organized blind we all know to our sorrow has been so afflicted. If our movement is to rise again, there must be among us a massive recovery of the will to live: a revival of the sense of purpose and mission, indeed of manifest destiny, which once infused this Federation and fired its forward advance.</w:t>
      </w:r>
    </w:p>
    <w:p w14:paraId="7C04F9DF" w14:textId="77777777" w:rsidR="005E43A2" w:rsidRDefault="005E43A2" w:rsidP="005E43A2">
      <w:pPr>
        <w:pStyle w:val="NormalWeb"/>
        <w:jc w:val="both"/>
        <w:rPr>
          <w:rFonts w:ascii="Calibri" w:hAnsi="Calibri" w:cs="Calibri"/>
          <w:color w:val="000000"/>
          <w:sz w:val="27"/>
          <w:szCs w:val="27"/>
        </w:rPr>
      </w:pPr>
      <w:r>
        <w:rPr>
          <w:rFonts w:ascii="Calibri" w:hAnsi="Calibri" w:cs="Calibri"/>
          <w:color w:val="000000"/>
          <w:sz w:val="27"/>
          <w:szCs w:val="27"/>
        </w:rPr>
        <w:t>If we fail in that, more than a movement dies. The Federation has been, above all things, a repository of faith the faith of tens of thousands without sight and otherwise without a voice. It has become a symbol, a living proof, of the collective rationality and responsibility of blind men and women of their capacity to think and move and speak for themselves, to be self-activated, self-disciplined, and self-governing: In a word, to be normal. Our failure is the death of that idea. Our success is the vindication of that faith.</w:t>
      </w:r>
    </w:p>
    <w:p w14:paraId="3C3A516D" w14:textId="77777777" w:rsidR="00C219E3" w:rsidRDefault="00C219E3" w:rsidP="00C219E3">
      <w:pPr>
        <w:pStyle w:val="NormalWeb"/>
        <w:jc w:val="both"/>
        <w:rPr>
          <w:rFonts w:ascii="Calibri" w:hAnsi="Calibri" w:cs="Calibri"/>
          <w:color w:val="000000"/>
          <w:sz w:val="27"/>
          <w:szCs w:val="27"/>
        </w:rPr>
      </w:pPr>
      <w:r>
        <w:rPr>
          <w:rFonts w:ascii="Calibri" w:hAnsi="Calibri" w:cs="Calibri"/>
          <w:color w:val="000000"/>
          <w:sz w:val="27"/>
          <w:szCs w:val="27"/>
        </w:rPr>
        <w:t>[music]</w:t>
      </w:r>
    </w:p>
    <w:p w14:paraId="2452A0EF" w14:textId="77777777" w:rsidR="00C219E3" w:rsidRDefault="00C219E3" w:rsidP="00C219E3">
      <w:pPr>
        <w:pStyle w:val="NormalWeb"/>
        <w:jc w:val="both"/>
        <w:rPr>
          <w:rFonts w:ascii="Calibri" w:hAnsi="Calibri" w:cs="Calibri"/>
          <w:color w:val="000000"/>
          <w:sz w:val="27"/>
          <w:szCs w:val="27"/>
        </w:rPr>
      </w:pPr>
      <w:r>
        <w:rPr>
          <w:rFonts w:ascii="Calibri" w:hAnsi="Calibri" w:cs="Calibri"/>
          <w:color w:val="000000"/>
          <w:sz w:val="27"/>
          <w:szCs w:val="27"/>
        </w:rPr>
        <w:t>NARRATOR 1:</w:t>
      </w:r>
    </w:p>
    <w:p w14:paraId="10F4BE9A" w14:textId="77777777" w:rsidR="00C219E3" w:rsidRPr="0004182C" w:rsidRDefault="00C219E3" w:rsidP="00C219E3">
      <w:pPr>
        <w:pStyle w:val="NormalWeb"/>
        <w:jc w:val="both"/>
        <w:rPr>
          <w:rFonts w:ascii="Calibri" w:hAnsi="Calibri" w:cs="Calibri"/>
          <w:color w:val="000000"/>
          <w:sz w:val="27"/>
          <w:szCs w:val="27"/>
        </w:rPr>
      </w:pPr>
      <w:r w:rsidRPr="0004182C">
        <w:rPr>
          <w:rFonts w:ascii="Calibri" w:hAnsi="Calibri" w:cs="Calibri"/>
          <w:color w:val="000000"/>
          <w:sz w:val="27"/>
          <w:szCs w:val="27"/>
        </w:rPr>
        <w:t xml:space="preserve">Thank you for listening to this episode of Walking Alone and Marching Together. Our progress is not guaranteed. We need to protect the ground we've </w:t>
      </w:r>
      <w:proofErr w:type="gramStart"/>
      <w:r w:rsidRPr="0004182C">
        <w:rPr>
          <w:rFonts w:ascii="Calibri" w:hAnsi="Calibri" w:cs="Calibri"/>
          <w:color w:val="000000"/>
          <w:sz w:val="27"/>
          <w:szCs w:val="27"/>
        </w:rPr>
        <w:t>gained, but</w:t>
      </w:r>
      <w:proofErr w:type="gramEnd"/>
      <w:r w:rsidRPr="0004182C">
        <w:rPr>
          <w:rFonts w:ascii="Calibri" w:hAnsi="Calibri" w:cs="Calibri"/>
          <w:color w:val="000000"/>
          <w:sz w:val="27"/>
          <w:szCs w:val="27"/>
        </w:rPr>
        <w:t xml:space="preserve"> also push even further. </w:t>
      </w:r>
    </w:p>
    <w:p w14:paraId="1840E241" w14:textId="77777777" w:rsidR="00C219E3" w:rsidRDefault="00C219E3" w:rsidP="00C219E3">
      <w:pPr>
        <w:pStyle w:val="NormalWeb"/>
        <w:jc w:val="both"/>
        <w:rPr>
          <w:rFonts w:ascii="Calibri" w:hAnsi="Calibri" w:cs="Calibri"/>
          <w:color w:val="000000"/>
          <w:sz w:val="27"/>
          <w:szCs w:val="27"/>
        </w:rPr>
      </w:pPr>
      <w:r w:rsidRPr="0004182C">
        <w:rPr>
          <w:rFonts w:ascii="Calibri" w:hAnsi="Calibri" w:cs="Calibri"/>
          <w:color w:val="000000"/>
          <w:sz w:val="27"/>
          <w:szCs w:val="27"/>
        </w:rPr>
        <w:t>In 1990, Dr. Kenneth Jernigan stated:</w:t>
      </w:r>
    </w:p>
    <w:p w14:paraId="0C3495F5" w14:textId="77777777" w:rsidR="00C219E3" w:rsidRPr="0004182C" w:rsidRDefault="00C219E3" w:rsidP="00C219E3">
      <w:pPr>
        <w:pStyle w:val="NormalWeb"/>
        <w:jc w:val="both"/>
        <w:rPr>
          <w:rFonts w:ascii="Calibri" w:hAnsi="Calibri" w:cs="Calibri"/>
          <w:color w:val="000000"/>
          <w:sz w:val="27"/>
          <w:szCs w:val="27"/>
        </w:rPr>
      </w:pPr>
      <w:r>
        <w:rPr>
          <w:rFonts w:ascii="Calibri" w:hAnsi="Calibri" w:cs="Calibri"/>
          <w:color w:val="000000"/>
          <w:sz w:val="27"/>
          <w:szCs w:val="27"/>
        </w:rPr>
        <w:t>JERNIGAN:</w:t>
      </w:r>
    </w:p>
    <w:p w14:paraId="58699046" w14:textId="77777777" w:rsidR="00C219E3" w:rsidRPr="0004182C" w:rsidRDefault="00C219E3" w:rsidP="00C219E3">
      <w:pPr>
        <w:pStyle w:val="NormalWeb"/>
        <w:jc w:val="both"/>
        <w:rPr>
          <w:rFonts w:ascii="Calibri" w:hAnsi="Calibri" w:cs="Calibri"/>
          <w:color w:val="000000"/>
          <w:sz w:val="27"/>
          <w:szCs w:val="27"/>
        </w:rPr>
      </w:pPr>
      <w:r w:rsidRPr="0004182C">
        <w:rPr>
          <w:rFonts w:ascii="Calibri" w:hAnsi="Calibri" w:cs="Calibri"/>
          <w:color w:val="000000"/>
          <w:sz w:val="27"/>
          <w:szCs w:val="27"/>
        </w:rPr>
        <w:lastRenderedPageBreak/>
        <w:t>“There are only three possible reasons for studying history - to get inspiration, to gain perspective, or to acquire a basis for predicting the future.”</w:t>
      </w:r>
    </w:p>
    <w:p w14:paraId="64D0B714" w14:textId="77777777" w:rsidR="00C219E3" w:rsidRDefault="00C219E3" w:rsidP="00C219E3">
      <w:pPr>
        <w:pStyle w:val="NormalWeb"/>
        <w:jc w:val="both"/>
        <w:rPr>
          <w:rFonts w:ascii="Calibri" w:hAnsi="Calibri" w:cs="Calibri"/>
          <w:color w:val="000000"/>
          <w:sz w:val="27"/>
          <w:szCs w:val="27"/>
        </w:rPr>
      </w:pPr>
      <w:r>
        <w:rPr>
          <w:rFonts w:ascii="Calibri" w:hAnsi="Calibri" w:cs="Calibri"/>
          <w:color w:val="000000"/>
          <w:sz w:val="27"/>
          <w:szCs w:val="27"/>
        </w:rPr>
        <w:t>NARRATOR 1:</w:t>
      </w:r>
    </w:p>
    <w:p w14:paraId="360C5874" w14:textId="77777777" w:rsidR="00C219E3" w:rsidRPr="0004182C" w:rsidRDefault="00C219E3" w:rsidP="00C219E3">
      <w:pPr>
        <w:pStyle w:val="NormalWeb"/>
        <w:jc w:val="both"/>
        <w:rPr>
          <w:rFonts w:ascii="Calibri" w:hAnsi="Calibri" w:cs="Calibri"/>
          <w:color w:val="000000"/>
          <w:sz w:val="27"/>
          <w:szCs w:val="27"/>
        </w:rPr>
      </w:pPr>
      <w:r w:rsidRPr="0004182C">
        <w:rPr>
          <w:rFonts w:ascii="Calibri" w:hAnsi="Calibri" w:cs="Calibri"/>
          <w:color w:val="000000"/>
          <w:sz w:val="27"/>
          <w:szCs w:val="27"/>
        </w:rPr>
        <w:t xml:space="preserve">With that said, reflect on this episode and connect with fellow </w:t>
      </w:r>
      <w:proofErr w:type="spellStart"/>
      <w:r w:rsidRPr="0004182C">
        <w:rPr>
          <w:rFonts w:ascii="Calibri" w:hAnsi="Calibri" w:cs="Calibri"/>
          <w:color w:val="000000"/>
          <w:sz w:val="27"/>
          <w:szCs w:val="27"/>
        </w:rPr>
        <w:t>Federationists</w:t>
      </w:r>
      <w:proofErr w:type="spellEnd"/>
      <w:r w:rsidRPr="0004182C">
        <w:rPr>
          <w:rFonts w:ascii="Calibri" w:hAnsi="Calibri" w:cs="Calibri"/>
          <w:color w:val="000000"/>
          <w:sz w:val="27"/>
          <w:szCs w:val="27"/>
        </w:rPr>
        <w:t xml:space="preserve"> to discuss the following questions:</w:t>
      </w:r>
    </w:p>
    <w:p w14:paraId="12AA19FC" w14:textId="77777777" w:rsidR="00C219E3" w:rsidRPr="0004182C" w:rsidRDefault="00C219E3" w:rsidP="00C219E3">
      <w:pPr>
        <w:pStyle w:val="NormalWeb"/>
        <w:jc w:val="both"/>
        <w:rPr>
          <w:rFonts w:ascii="Calibri" w:hAnsi="Calibri" w:cs="Calibri"/>
          <w:color w:val="000000"/>
          <w:sz w:val="27"/>
          <w:szCs w:val="27"/>
        </w:rPr>
      </w:pPr>
      <w:r w:rsidRPr="0004182C">
        <w:rPr>
          <w:rFonts w:ascii="Calibri" w:hAnsi="Calibri" w:cs="Calibri"/>
          <w:color w:val="000000"/>
          <w:sz w:val="27"/>
          <w:szCs w:val="27"/>
        </w:rPr>
        <w:t>What in this episode motivates you to continue the work of the organized blind movement?</w:t>
      </w:r>
    </w:p>
    <w:p w14:paraId="22B382BC" w14:textId="77777777" w:rsidR="00C219E3" w:rsidRPr="0004182C" w:rsidRDefault="00C219E3" w:rsidP="00C219E3">
      <w:pPr>
        <w:pStyle w:val="NormalWeb"/>
        <w:jc w:val="both"/>
        <w:rPr>
          <w:rFonts w:ascii="Calibri" w:hAnsi="Calibri" w:cs="Calibri"/>
          <w:color w:val="000000"/>
          <w:sz w:val="27"/>
          <w:szCs w:val="27"/>
        </w:rPr>
      </w:pPr>
      <w:r w:rsidRPr="0004182C">
        <w:rPr>
          <w:rFonts w:ascii="Calibri" w:hAnsi="Calibri" w:cs="Calibri"/>
          <w:color w:val="000000"/>
          <w:sz w:val="27"/>
          <w:szCs w:val="27"/>
        </w:rPr>
        <w:t>What new information or story from this episode surprised or excited you?</w:t>
      </w:r>
    </w:p>
    <w:p w14:paraId="5BAB23E3" w14:textId="77777777" w:rsidR="00C219E3" w:rsidRPr="0004182C" w:rsidRDefault="00C219E3" w:rsidP="00C219E3">
      <w:pPr>
        <w:pStyle w:val="NormalWeb"/>
        <w:jc w:val="both"/>
        <w:rPr>
          <w:rFonts w:ascii="Calibri" w:hAnsi="Calibri" w:cs="Calibri"/>
          <w:color w:val="000000"/>
          <w:sz w:val="27"/>
          <w:szCs w:val="27"/>
        </w:rPr>
      </w:pPr>
      <w:r w:rsidRPr="0004182C">
        <w:rPr>
          <w:rFonts w:ascii="Calibri" w:hAnsi="Calibri" w:cs="Calibri"/>
          <w:color w:val="000000"/>
          <w:sz w:val="27"/>
          <w:szCs w:val="27"/>
        </w:rPr>
        <w:t>What can we learn from this episode that will help us build the future where all blind people are valued and respected in society?</w:t>
      </w:r>
    </w:p>
    <w:p w14:paraId="4F8CA124" w14:textId="77777777" w:rsidR="00C219E3" w:rsidRDefault="00C219E3" w:rsidP="00C219E3">
      <w:pPr>
        <w:pStyle w:val="NormalWeb"/>
        <w:jc w:val="both"/>
        <w:rPr>
          <w:rFonts w:ascii="Calibri" w:hAnsi="Calibri" w:cs="Calibri"/>
          <w:color w:val="000000"/>
          <w:sz w:val="27"/>
          <w:szCs w:val="27"/>
        </w:rPr>
      </w:pPr>
      <w:r w:rsidRPr="0004182C">
        <w:rPr>
          <w:rFonts w:ascii="Calibri" w:hAnsi="Calibri" w:cs="Calibri"/>
          <w:color w:val="000000"/>
          <w:sz w:val="27"/>
          <w:szCs w:val="27"/>
        </w:rPr>
        <w:t xml:space="preserve">Share your reflections, conversations, and feedback to podcast@nfb.org or leave a message at 410-659-9314, extension 2444. </w:t>
      </w:r>
    </w:p>
    <w:p w14:paraId="610ECE93" w14:textId="77777777" w:rsidR="00C219E3" w:rsidRDefault="00C219E3" w:rsidP="00C219E3">
      <w:pPr>
        <w:pStyle w:val="NormalWeb"/>
        <w:jc w:val="both"/>
        <w:rPr>
          <w:rFonts w:ascii="Calibri" w:hAnsi="Calibri" w:cs="Calibri"/>
          <w:color w:val="000000"/>
          <w:sz w:val="27"/>
          <w:szCs w:val="27"/>
        </w:rPr>
      </w:pPr>
      <w:r>
        <w:rPr>
          <w:rFonts w:ascii="Calibri" w:hAnsi="Calibri" w:cs="Calibri"/>
          <w:color w:val="000000"/>
          <w:sz w:val="27"/>
          <w:szCs w:val="27"/>
        </w:rPr>
        <w:t>JERNIGAN:</w:t>
      </w:r>
      <w:r w:rsidRPr="00A36848">
        <w:t xml:space="preserve"> </w:t>
      </w:r>
      <w:r w:rsidRPr="00A36848">
        <w:rPr>
          <w:rFonts w:ascii="Calibri" w:hAnsi="Calibri" w:cs="Calibri"/>
          <w:color w:val="000000"/>
          <w:sz w:val="27"/>
          <w:szCs w:val="27"/>
        </w:rPr>
        <w:t>Let us march together to meet the future.</w:t>
      </w:r>
    </w:p>
    <w:p w14:paraId="1017B7D8" w14:textId="77777777" w:rsidR="00C219E3" w:rsidRDefault="00C219E3" w:rsidP="00C219E3">
      <w:pPr>
        <w:pStyle w:val="NormalWeb"/>
        <w:jc w:val="both"/>
        <w:rPr>
          <w:rFonts w:ascii="Calibri" w:hAnsi="Calibri" w:cs="Calibri"/>
          <w:color w:val="000000"/>
          <w:sz w:val="27"/>
          <w:szCs w:val="27"/>
        </w:rPr>
      </w:pPr>
    </w:p>
    <w:p w14:paraId="78F49628" w14:textId="77777777" w:rsidR="00C219E3" w:rsidRDefault="00C219E3" w:rsidP="00C219E3"/>
    <w:p w14:paraId="4D8D0A78" w14:textId="77777777" w:rsidR="00E73CE8" w:rsidRDefault="00E73CE8" w:rsidP="005E43A2">
      <w:pPr>
        <w:pStyle w:val="NormalWeb"/>
        <w:jc w:val="both"/>
        <w:rPr>
          <w:rFonts w:ascii="Calibri" w:hAnsi="Calibri" w:cs="Calibri"/>
          <w:color w:val="000000"/>
          <w:sz w:val="27"/>
          <w:szCs w:val="27"/>
        </w:rPr>
      </w:pPr>
    </w:p>
    <w:p w14:paraId="7C04F9E0" w14:textId="77777777" w:rsidR="00B575C9" w:rsidRDefault="00B575C9"/>
    <w:sectPr w:rsidR="00B57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35E"/>
    <w:rsid w:val="00000F57"/>
    <w:rsid w:val="005152B0"/>
    <w:rsid w:val="005E43A2"/>
    <w:rsid w:val="00AC235E"/>
    <w:rsid w:val="00B575C9"/>
    <w:rsid w:val="00BF7ABF"/>
    <w:rsid w:val="00C219E3"/>
    <w:rsid w:val="00D01CBD"/>
    <w:rsid w:val="00D21E5D"/>
    <w:rsid w:val="00D67038"/>
    <w:rsid w:val="00E02DBD"/>
    <w:rsid w:val="00E73CE8"/>
    <w:rsid w:val="00F22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4F998"/>
  <w15:chartTrackingRefBased/>
  <w15:docId w15:val="{C48FF215-B975-4722-A029-BB73366F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E43A2"/>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E43A2"/>
    <w:rPr>
      <w:rFonts w:asciiTheme="majorHAnsi" w:eastAsiaTheme="majorEastAsia" w:hAnsiTheme="majorHAnsi" w:cstheme="majorBidi"/>
      <w:color w:val="0A2F40" w:themeColor="accent1" w:themeShade="7F"/>
      <w:sz w:val="24"/>
      <w:szCs w:val="24"/>
    </w:rPr>
  </w:style>
  <w:style w:type="paragraph" w:styleId="NormalWeb">
    <w:name w:val="Normal (Web)"/>
    <w:basedOn w:val="Normal"/>
    <w:uiPriority w:val="99"/>
    <w:unhideWhenUsed/>
    <w:rsid w:val="005E43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E43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72f459dcf5d36a585de0baff3ac28c86">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98b49b9855e80793efae22fd279895db"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427FB3-7554-4657-AD4C-633A6A79F4C4}">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customXml/itemProps2.xml><?xml version="1.0" encoding="utf-8"?>
<ds:datastoreItem xmlns:ds="http://schemas.openxmlformats.org/officeDocument/2006/customXml" ds:itemID="{5B8D448A-A993-484C-B9CB-FF1E23C8D62C}">
  <ds:schemaRefs>
    <ds:schemaRef ds:uri="http://schemas.microsoft.com/sharepoint/v3/contenttype/forms"/>
  </ds:schemaRefs>
</ds:datastoreItem>
</file>

<file path=customXml/itemProps3.xml><?xml version="1.0" encoding="utf-8"?>
<ds:datastoreItem xmlns:ds="http://schemas.openxmlformats.org/officeDocument/2006/customXml" ds:itemID="{C8687DF0-599E-40F9-9390-92CA7FD8D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19</Pages>
  <Words>8177</Words>
  <Characters>40313</Characters>
  <Application>Microsoft Office Word</Application>
  <DocSecurity>0</DocSecurity>
  <Lines>610</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Schwatka, Will</dc:creator>
  <cp:keywords/>
  <dc:description/>
  <cp:lastModifiedBy>Williams, Danielle</cp:lastModifiedBy>
  <cp:revision>10</cp:revision>
  <dcterms:created xsi:type="dcterms:W3CDTF">2025-11-05T15:36:00Z</dcterms:created>
  <dcterms:modified xsi:type="dcterms:W3CDTF">2025-12-04T22:11:00Z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y fmtid="{D5CDD505-2E9C-101B-9397-08002B2CF9AE}" pid="3" name="MediaServiceImageTags">
    <vt:lpwstr/>
  </property>
</Properties>
</file>